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A02FB" w14:textId="77777777" w:rsidR="009A61A3" w:rsidRDefault="00ED7AAE" w:rsidP="00ED7AAE">
      <w:pPr>
        <w:pStyle w:val="Listenabsatz"/>
        <w:jc w:val="center"/>
      </w:pPr>
      <w:r>
        <w:rPr>
          <w:noProof/>
          <w:lang w:eastAsia="de-DE"/>
        </w:rPr>
        <w:drawing>
          <wp:inline distT="0" distB="0" distL="0" distR="0" wp14:anchorId="57F06286" wp14:editId="3C00A19F">
            <wp:extent cx="2822448" cy="1103376"/>
            <wp:effectExtent l="0" t="0" r="0" b="190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fla.tif"/>
                    <pic:cNvPicPr/>
                  </pic:nvPicPr>
                  <pic:blipFill>
                    <a:blip r:embed="rId5">
                      <a:extLst>
                        <a:ext uri="{28A0092B-C50C-407E-A947-70E740481C1C}">
                          <a14:useLocalDpi xmlns:a14="http://schemas.microsoft.com/office/drawing/2010/main" val="0"/>
                        </a:ext>
                      </a:extLst>
                    </a:blip>
                    <a:stretch>
                      <a:fillRect/>
                    </a:stretch>
                  </pic:blipFill>
                  <pic:spPr>
                    <a:xfrm>
                      <a:off x="0" y="0"/>
                      <a:ext cx="2822448" cy="1103376"/>
                    </a:xfrm>
                    <a:prstGeom prst="rect">
                      <a:avLst/>
                    </a:prstGeom>
                  </pic:spPr>
                </pic:pic>
              </a:graphicData>
            </a:graphic>
          </wp:inline>
        </w:drawing>
      </w:r>
    </w:p>
    <w:p w14:paraId="61510B8F" w14:textId="77777777" w:rsidR="00DE73DC" w:rsidRDefault="00DE73DC" w:rsidP="00F853D5">
      <w:pPr>
        <w:pStyle w:val="Listenabsatz"/>
        <w:jc w:val="both"/>
      </w:pPr>
    </w:p>
    <w:p w14:paraId="7D354583" w14:textId="77777777" w:rsidR="009A61A3" w:rsidRPr="0072307B" w:rsidRDefault="009A61A3" w:rsidP="007961DC">
      <w:pPr>
        <w:autoSpaceDE w:val="0"/>
        <w:autoSpaceDN w:val="0"/>
        <w:adjustRightInd w:val="0"/>
        <w:spacing w:after="0" w:line="240" w:lineRule="auto"/>
        <w:jc w:val="center"/>
        <w:rPr>
          <w:b/>
          <w:bCs/>
          <w:color w:val="000000"/>
          <w:sz w:val="24"/>
          <w:szCs w:val="24"/>
        </w:rPr>
      </w:pPr>
      <w:r w:rsidRPr="0072307B">
        <w:rPr>
          <w:b/>
          <w:bCs/>
          <w:color w:val="000000"/>
          <w:sz w:val="24"/>
          <w:szCs w:val="24"/>
        </w:rPr>
        <w:t>Ausschreibung de</w:t>
      </w:r>
      <w:r w:rsidR="008C4346">
        <w:rPr>
          <w:b/>
          <w:bCs/>
          <w:color w:val="000000"/>
          <w:sz w:val="24"/>
          <w:szCs w:val="24"/>
        </w:rPr>
        <w:t>s Kreises Borken</w:t>
      </w:r>
    </w:p>
    <w:p w14:paraId="7FB8A740" w14:textId="77777777" w:rsidR="00ED7AAE" w:rsidRDefault="007961DC" w:rsidP="007961DC">
      <w:pPr>
        <w:pStyle w:val="Default"/>
        <w:jc w:val="center"/>
        <w:rPr>
          <w:b/>
          <w:bCs/>
        </w:rPr>
      </w:pPr>
      <w:r>
        <w:rPr>
          <w:b/>
          <w:bCs/>
        </w:rPr>
        <w:t>ü</w:t>
      </w:r>
      <w:r w:rsidR="009A61A3" w:rsidRPr="0072307B">
        <w:rPr>
          <w:b/>
          <w:bCs/>
        </w:rPr>
        <w:t>ber</w:t>
      </w:r>
      <w:r>
        <w:rPr>
          <w:b/>
          <w:bCs/>
        </w:rPr>
        <w:t xml:space="preserve"> </w:t>
      </w:r>
    </w:p>
    <w:p w14:paraId="69F53B68" w14:textId="77777777" w:rsidR="0072307B" w:rsidRPr="0072307B" w:rsidRDefault="0072307B" w:rsidP="007961DC">
      <w:pPr>
        <w:pStyle w:val="Default"/>
        <w:jc w:val="center"/>
        <w:rPr>
          <w:b/>
          <w:bCs/>
        </w:rPr>
      </w:pPr>
    </w:p>
    <w:p w14:paraId="7FF4FA0A" w14:textId="77777777" w:rsidR="00ED7AAE" w:rsidRPr="00886D11" w:rsidRDefault="009A61A3" w:rsidP="00886D11">
      <w:pPr>
        <w:pStyle w:val="Default"/>
        <w:jc w:val="center"/>
        <w:rPr>
          <w:b/>
          <w:bCs/>
        </w:rPr>
      </w:pPr>
      <w:r w:rsidRPr="0072307B">
        <w:rPr>
          <w:b/>
          <w:bCs/>
        </w:rPr>
        <w:t xml:space="preserve">die </w:t>
      </w:r>
      <w:r w:rsidR="00453F86" w:rsidRPr="0072307B">
        <w:rPr>
          <w:b/>
          <w:bCs/>
        </w:rPr>
        <w:t>Lieferung</w:t>
      </w:r>
      <w:r w:rsidRPr="0072307B">
        <w:rPr>
          <w:b/>
          <w:bCs/>
        </w:rPr>
        <w:t xml:space="preserve"> </w:t>
      </w:r>
      <w:r w:rsidR="00ED7AAE" w:rsidRPr="0072307B">
        <w:rPr>
          <w:b/>
          <w:bCs/>
        </w:rPr>
        <w:t xml:space="preserve">und </w:t>
      </w:r>
      <w:r w:rsidR="00C425E0" w:rsidRPr="00C425E0">
        <w:rPr>
          <w:b/>
          <w:bCs/>
        </w:rPr>
        <w:t>gebrauchsfertige Inbetriebnahme einer semistationären Messeinrichtung mit PTB-Zulassung</w:t>
      </w:r>
    </w:p>
    <w:p w14:paraId="74295C19" w14:textId="77777777" w:rsidR="00A7460B" w:rsidRDefault="00A7460B" w:rsidP="00F853D5">
      <w:pPr>
        <w:autoSpaceDE w:val="0"/>
        <w:autoSpaceDN w:val="0"/>
        <w:adjustRightInd w:val="0"/>
        <w:spacing w:after="0" w:line="240" w:lineRule="auto"/>
        <w:jc w:val="both"/>
        <w:rPr>
          <w:b/>
          <w:bCs/>
          <w:color w:val="000000"/>
          <w:sz w:val="28"/>
          <w:szCs w:val="28"/>
        </w:rPr>
      </w:pPr>
    </w:p>
    <w:p w14:paraId="71BF1EB2" w14:textId="77777777" w:rsidR="00A7460B" w:rsidRPr="00D45449" w:rsidRDefault="00A7460B" w:rsidP="00F853D5">
      <w:pPr>
        <w:autoSpaceDE w:val="0"/>
        <w:autoSpaceDN w:val="0"/>
        <w:adjustRightInd w:val="0"/>
        <w:spacing w:after="0" w:line="240" w:lineRule="auto"/>
        <w:jc w:val="both"/>
        <w:rPr>
          <w:b/>
          <w:bCs/>
          <w:color w:val="000000"/>
          <w:sz w:val="20"/>
          <w:szCs w:val="20"/>
        </w:rPr>
      </w:pPr>
    </w:p>
    <w:p w14:paraId="4C0976FE" w14:textId="77777777" w:rsidR="009A61A3" w:rsidRPr="00D45449" w:rsidRDefault="009A61A3" w:rsidP="00F853D5">
      <w:pPr>
        <w:autoSpaceDE w:val="0"/>
        <w:autoSpaceDN w:val="0"/>
        <w:adjustRightInd w:val="0"/>
        <w:spacing w:after="0" w:line="240" w:lineRule="auto"/>
        <w:jc w:val="both"/>
        <w:rPr>
          <w:b/>
          <w:bCs/>
          <w:color w:val="000000"/>
          <w:sz w:val="24"/>
          <w:szCs w:val="24"/>
        </w:rPr>
      </w:pPr>
      <w:r w:rsidRPr="00D45449">
        <w:rPr>
          <w:b/>
          <w:bCs/>
          <w:color w:val="000000"/>
          <w:sz w:val="24"/>
          <w:szCs w:val="24"/>
        </w:rPr>
        <w:t>Vorbemerkungen/Leistungsbeschreibung</w:t>
      </w:r>
    </w:p>
    <w:p w14:paraId="2226D082" w14:textId="77777777" w:rsidR="009A61A3" w:rsidRPr="00D45449" w:rsidRDefault="009A61A3" w:rsidP="00F853D5">
      <w:pPr>
        <w:autoSpaceDE w:val="0"/>
        <w:autoSpaceDN w:val="0"/>
        <w:adjustRightInd w:val="0"/>
        <w:spacing w:after="0" w:line="240" w:lineRule="auto"/>
        <w:jc w:val="both"/>
        <w:rPr>
          <w:b/>
          <w:bCs/>
          <w:color w:val="000000"/>
          <w:sz w:val="20"/>
          <w:szCs w:val="20"/>
        </w:rPr>
      </w:pPr>
    </w:p>
    <w:p w14:paraId="4619C3B9" w14:textId="77777777" w:rsidR="009A61A3" w:rsidRPr="00D45449" w:rsidRDefault="009A61A3" w:rsidP="00F853D5">
      <w:pPr>
        <w:autoSpaceDE w:val="0"/>
        <w:autoSpaceDN w:val="0"/>
        <w:adjustRightInd w:val="0"/>
        <w:spacing w:after="0" w:line="240" w:lineRule="auto"/>
        <w:jc w:val="both"/>
        <w:rPr>
          <w:b/>
          <w:bCs/>
          <w:color w:val="000000"/>
          <w:sz w:val="24"/>
          <w:szCs w:val="24"/>
        </w:rPr>
      </w:pPr>
      <w:r w:rsidRPr="00D45449">
        <w:rPr>
          <w:b/>
          <w:bCs/>
          <w:color w:val="000000"/>
          <w:sz w:val="24"/>
          <w:szCs w:val="24"/>
        </w:rPr>
        <w:t>Allgemeines/Gegenstand der Ausschreibung</w:t>
      </w:r>
    </w:p>
    <w:p w14:paraId="40AED976" w14:textId="77777777" w:rsidR="00DE182E" w:rsidRPr="00DE182E" w:rsidRDefault="00DE182E" w:rsidP="00DE182E">
      <w:pPr>
        <w:autoSpaceDE w:val="0"/>
        <w:autoSpaceDN w:val="0"/>
        <w:adjustRightInd w:val="0"/>
        <w:spacing w:after="0" w:line="240" w:lineRule="auto"/>
        <w:jc w:val="both"/>
        <w:rPr>
          <w:color w:val="000000"/>
          <w:sz w:val="20"/>
          <w:szCs w:val="20"/>
        </w:rPr>
      </w:pPr>
      <w:r w:rsidRPr="00DE182E">
        <w:rPr>
          <w:color w:val="000000"/>
          <w:sz w:val="20"/>
          <w:szCs w:val="20"/>
        </w:rPr>
        <w:t>Im Zuge der weiteren Erweiterung der Geschwindigkeitsüberwachung im Kreis Borken soll eine dritte semistationäre Geschwindigkeitsmessanlage (Anhängerlösung) beschafft werden.</w:t>
      </w:r>
    </w:p>
    <w:p w14:paraId="0ED96B0C" w14:textId="77777777" w:rsidR="00DE182E" w:rsidRPr="00DE182E" w:rsidRDefault="00DE182E" w:rsidP="00DE182E">
      <w:pPr>
        <w:autoSpaceDE w:val="0"/>
        <w:autoSpaceDN w:val="0"/>
        <w:adjustRightInd w:val="0"/>
        <w:spacing w:after="0" w:line="240" w:lineRule="auto"/>
        <w:jc w:val="both"/>
        <w:rPr>
          <w:color w:val="000000"/>
          <w:sz w:val="20"/>
          <w:szCs w:val="20"/>
        </w:rPr>
      </w:pPr>
    </w:p>
    <w:p w14:paraId="0A8FE2E1" w14:textId="45EC6EDF" w:rsidR="0072307B" w:rsidRDefault="00DE182E" w:rsidP="00DE182E">
      <w:pPr>
        <w:autoSpaceDE w:val="0"/>
        <w:autoSpaceDN w:val="0"/>
        <w:adjustRightInd w:val="0"/>
        <w:spacing w:after="0" w:line="240" w:lineRule="auto"/>
        <w:jc w:val="both"/>
        <w:rPr>
          <w:color w:val="000000"/>
          <w:sz w:val="20"/>
          <w:szCs w:val="20"/>
        </w:rPr>
      </w:pPr>
      <w:r w:rsidRPr="00DE182E">
        <w:rPr>
          <w:color w:val="000000"/>
          <w:sz w:val="20"/>
          <w:szCs w:val="20"/>
        </w:rPr>
        <w:t>Die Anlage dient der flexiblen Verkehrsüberwachung und muss eine Messung in mindestens einer Fahrtrichtung (ankommender Verkehr) ermöglichen.</w:t>
      </w:r>
    </w:p>
    <w:p w14:paraId="783D7DFD" w14:textId="77777777" w:rsidR="00DE182E" w:rsidRDefault="00DE182E" w:rsidP="00DE182E">
      <w:pPr>
        <w:autoSpaceDE w:val="0"/>
        <w:autoSpaceDN w:val="0"/>
        <w:adjustRightInd w:val="0"/>
        <w:spacing w:after="0" w:line="240" w:lineRule="auto"/>
        <w:jc w:val="both"/>
        <w:rPr>
          <w:color w:val="000000"/>
          <w:sz w:val="20"/>
          <w:szCs w:val="20"/>
        </w:rPr>
      </w:pPr>
    </w:p>
    <w:p w14:paraId="772766DC" w14:textId="77777777" w:rsidR="00DE182E" w:rsidRPr="00DE182E" w:rsidRDefault="00DE182E" w:rsidP="00DE182E">
      <w:pPr>
        <w:autoSpaceDE w:val="0"/>
        <w:autoSpaceDN w:val="0"/>
        <w:adjustRightInd w:val="0"/>
        <w:spacing w:after="0" w:line="240" w:lineRule="auto"/>
        <w:jc w:val="both"/>
        <w:rPr>
          <w:color w:val="000000"/>
          <w:sz w:val="20"/>
          <w:szCs w:val="20"/>
        </w:rPr>
      </w:pPr>
      <w:r w:rsidRPr="00DE182E">
        <w:rPr>
          <w:color w:val="000000"/>
          <w:sz w:val="20"/>
          <w:szCs w:val="20"/>
        </w:rPr>
        <w:t>Gegenstand der Ausschreibung ist die:</w:t>
      </w:r>
    </w:p>
    <w:p w14:paraId="3DA1FDA8" w14:textId="77777777" w:rsidR="00DE182E" w:rsidRPr="00DE182E" w:rsidRDefault="00DE182E" w:rsidP="00DE182E">
      <w:pPr>
        <w:autoSpaceDE w:val="0"/>
        <w:autoSpaceDN w:val="0"/>
        <w:adjustRightInd w:val="0"/>
        <w:spacing w:after="0" w:line="240" w:lineRule="auto"/>
        <w:jc w:val="both"/>
        <w:rPr>
          <w:color w:val="000000"/>
          <w:sz w:val="20"/>
          <w:szCs w:val="20"/>
        </w:rPr>
      </w:pPr>
    </w:p>
    <w:p w14:paraId="0A8CFA10" w14:textId="64B8D137" w:rsidR="00DE182E" w:rsidRPr="009E4AC5" w:rsidRDefault="00DE182E" w:rsidP="009E4AC5">
      <w:pPr>
        <w:pStyle w:val="Listenabsatz"/>
        <w:numPr>
          <w:ilvl w:val="0"/>
          <w:numId w:val="25"/>
        </w:numPr>
        <w:autoSpaceDE w:val="0"/>
        <w:autoSpaceDN w:val="0"/>
        <w:adjustRightInd w:val="0"/>
        <w:spacing w:after="0" w:line="240" w:lineRule="auto"/>
        <w:jc w:val="both"/>
        <w:rPr>
          <w:color w:val="000000"/>
          <w:sz w:val="20"/>
          <w:szCs w:val="20"/>
        </w:rPr>
      </w:pPr>
      <w:r w:rsidRPr="009E4AC5">
        <w:rPr>
          <w:color w:val="000000"/>
          <w:sz w:val="20"/>
          <w:szCs w:val="20"/>
        </w:rPr>
        <w:t>Lieferung</w:t>
      </w:r>
    </w:p>
    <w:p w14:paraId="5D61FE18" w14:textId="26EB9E2B" w:rsidR="00DE182E" w:rsidRPr="009E4AC5" w:rsidRDefault="00DE182E" w:rsidP="009E4AC5">
      <w:pPr>
        <w:pStyle w:val="Listenabsatz"/>
        <w:numPr>
          <w:ilvl w:val="0"/>
          <w:numId w:val="25"/>
        </w:numPr>
        <w:autoSpaceDE w:val="0"/>
        <w:autoSpaceDN w:val="0"/>
        <w:adjustRightInd w:val="0"/>
        <w:spacing w:after="0" w:line="240" w:lineRule="auto"/>
        <w:jc w:val="both"/>
        <w:rPr>
          <w:color w:val="000000"/>
          <w:sz w:val="20"/>
          <w:szCs w:val="20"/>
        </w:rPr>
      </w:pPr>
      <w:r w:rsidRPr="009E4AC5">
        <w:rPr>
          <w:color w:val="000000"/>
          <w:sz w:val="20"/>
          <w:szCs w:val="20"/>
        </w:rPr>
        <w:t>betriebsbereite Inbetriebnahme</w:t>
      </w:r>
    </w:p>
    <w:p w14:paraId="135DC719" w14:textId="652091AC" w:rsidR="00DE182E" w:rsidRPr="009E4AC5" w:rsidRDefault="00DE182E" w:rsidP="009E4AC5">
      <w:pPr>
        <w:pStyle w:val="Listenabsatz"/>
        <w:numPr>
          <w:ilvl w:val="0"/>
          <w:numId w:val="25"/>
        </w:numPr>
        <w:autoSpaceDE w:val="0"/>
        <w:autoSpaceDN w:val="0"/>
        <w:adjustRightInd w:val="0"/>
        <w:spacing w:after="0" w:line="240" w:lineRule="auto"/>
        <w:jc w:val="both"/>
        <w:rPr>
          <w:color w:val="000000"/>
          <w:sz w:val="20"/>
          <w:szCs w:val="20"/>
        </w:rPr>
      </w:pPr>
      <w:r w:rsidRPr="009E4AC5">
        <w:rPr>
          <w:color w:val="000000"/>
          <w:sz w:val="20"/>
          <w:szCs w:val="20"/>
        </w:rPr>
        <w:t>Schulung</w:t>
      </w:r>
    </w:p>
    <w:p w14:paraId="0FABBE89" w14:textId="3D27A3F9" w:rsidR="00DE182E" w:rsidRPr="009E4AC5" w:rsidRDefault="00DE182E" w:rsidP="009E4AC5">
      <w:pPr>
        <w:pStyle w:val="Listenabsatz"/>
        <w:numPr>
          <w:ilvl w:val="0"/>
          <w:numId w:val="25"/>
        </w:numPr>
        <w:autoSpaceDE w:val="0"/>
        <w:autoSpaceDN w:val="0"/>
        <w:adjustRightInd w:val="0"/>
        <w:spacing w:after="0" w:line="240" w:lineRule="auto"/>
        <w:jc w:val="both"/>
        <w:rPr>
          <w:color w:val="000000"/>
          <w:sz w:val="20"/>
          <w:szCs w:val="20"/>
        </w:rPr>
      </w:pPr>
      <w:r w:rsidRPr="009E4AC5">
        <w:rPr>
          <w:color w:val="000000"/>
          <w:sz w:val="20"/>
          <w:szCs w:val="20"/>
        </w:rPr>
        <w:t>Bereitstellung erforderlicher Soft- und Hardware</w:t>
      </w:r>
    </w:p>
    <w:p w14:paraId="4AB946F1" w14:textId="63105BE0" w:rsidR="00DE182E" w:rsidRPr="009E4AC5" w:rsidRDefault="00DE182E" w:rsidP="009E4AC5">
      <w:pPr>
        <w:pStyle w:val="Listenabsatz"/>
        <w:numPr>
          <w:ilvl w:val="0"/>
          <w:numId w:val="25"/>
        </w:numPr>
        <w:autoSpaceDE w:val="0"/>
        <w:autoSpaceDN w:val="0"/>
        <w:adjustRightInd w:val="0"/>
        <w:spacing w:after="0" w:line="240" w:lineRule="auto"/>
        <w:jc w:val="both"/>
        <w:rPr>
          <w:color w:val="000000"/>
          <w:sz w:val="20"/>
          <w:szCs w:val="20"/>
        </w:rPr>
      </w:pPr>
      <w:r w:rsidRPr="009E4AC5">
        <w:rPr>
          <w:color w:val="000000"/>
          <w:sz w:val="20"/>
          <w:szCs w:val="20"/>
        </w:rPr>
        <w:t>sowie Wartung, Service und Störungsbeseitigung</w:t>
      </w:r>
    </w:p>
    <w:p w14:paraId="40E355BB" w14:textId="77777777" w:rsidR="00DE182E" w:rsidRPr="00DE182E" w:rsidRDefault="00DE182E" w:rsidP="00DE182E">
      <w:pPr>
        <w:autoSpaceDE w:val="0"/>
        <w:autoSpaceDN w:val="0"/>
        <w:adjustRightInd w:val="0"/>
        <w:spacing w:after="0" w:line="240" w:lineRule="auto"/>
        <w:jc w:val="both"/>
        <w:rPr>
          <w:color w:val="000000"/>
          <w:sz w:val="20"/>
          <w:szCs w:val="20"/>
        </w:rPr>
      </w:pPr>
    </w:p>
    <w:p w14:paraId="6C5CBA07" w14:textId="77777777" w:rsidR="00DE182E" w:rsidRPr="00DE182E" w:rsidRDefault="00DE182E" w:rsidP="00DE182E">
      <w:pPr>
        <w:autoSpaceDE w:val="0"/>
        <w:autoSpaceDN w:val="0"/>
        <w:adjustRightInd w:val="0"/>
        <w:spacing w:after="0" w:line="240" w:lineRule="auto"/>
        <w:jc w:val="both"/>
        <w:rPr>
          <w:color w:val="000000"/>
          <w:sz w:val="20"/>
          <w:szCs w:val="20"/>
        </w:rPr>
      </w:pPr>
      <w:r w:rsidRPr="00DE182E">
        <w:rPr>
          <w:color w:val="000000"/>
          <w:sz w:val="20"/>
          <w:szCs w:val="20"/>
        </w:rPr>
        <w:t>einer semistationären Geschwindigkeitsmessanlage mit Anhänger und Lasermesssystem.</w:t>
      </w:r>
    </w:p>
    <w:p w14:paraId="3C59893E" w14:textId="77777777" w:rsidR="00DE182E" w:rsidRPr="00DE182E" w:rsidRDefault="00DE182E" w:rsidP="00DE182E">
      <w:pPr>
        <w:autoSpaceDE w:val="0"/>
        <w:autoSpaceDN w:val="0"/>
        <w:adjustRightInd w:val="0"/>
        <w:spacing w:after="0" w:line="240" w:lineRule="auto"/>
        <w:jc w:val="both"/>
        <w:rPr>
          <w:color w:val="000000"/>
          <w:sz w:val="20"/>
          <w:szCs w:val="20"/>
        </w:rPr>
      </w:pPr>
    </w:p>
    <w:p w14:paraId="199D6B26" w14:textId="51F2DC2D" w:rsidR="00DE182E" w:rsidRDefault="00DE182E" w:rsidP="00DE182E">
      <w:pPr>
        <w:autoSpaceDE w:val="0"/>
        <w:autoSpaceDN w:val="0"/>
        <w:adjustRightInd w:val="0"/>
        <w:spacing w:after="0" w:line="240" w:lineRule="auto"/>
        <w:jc w:val="both"/>
        <w:rPr>
          <w:color w:val="000000"/>
          <w:sz w:val="20"/>
          <w:szCs w:val="20"/>
        </w:rPr>
      </w:pPr>
      <w:r w:rsidRPr="00DE182E">
        <w:rPr>
          <w:color w:val="000000"/>
          <w:sz w:val="20"/>
          <w:szCs w:val="20"/>
        </w:rPr>
        <w:t>Alle technischen Anforderungen sind funktionsbezogen formuliert. Bezugnahmen auf bestimmte technische Lösungen gelten stets als „oder gleichwertig“. Die Gleichwertigkeit ist durch den Bieter nachzuweisen.</w:t>
      </w:r>
    </w:p>
    <w:p w14:paraId="5CF5857F" w14:textId="77777777" w:rsidR="00DE182E" w:rsidRPr="00D45449" w:rsidRDefault="00DE182E" w:rsidP="00DE182E">
      <w:pPr>
        <w:autoSpaceDE w:val="0"/>
        <w:autoSpaceDN w:val="0"/>
        <w:adjustRightInd w:val="0"/>
        <w:spacing w:after="0" w:line="240" w:lineRule="auto"/>
        <w:jc w:val="both"/>
        <w:rPr>
          <w:color w:val="000000"/>
          <w:sz w:val="20"/>
          <w:szCs w:val="20"/>
        </w:rPr>
      </w:pPr>
    </w:p>
    <w:p w14:paraId="4CFF92B3" w14:textId="77777777" w:rsidR="009A61A3" w:rsidRPr="00D45449" w:rsidRDefault="009A61A3" w:rsidP="00F853D5">
      <w:pPr>
        <w:autoSpaceDE w:val="0"/>
        <w:autoSpaceDN w:val="0"/>
        <w:adjustRightInd w:val="0"/>
        <w:spacing w:after="0" w:line="240" w:lineRule="auto"/>
        <w:jc w:val="both"/>
        <w:rPr>
          <w:b/>
          <w:bCs/>
          <w:color w:val="000000"/>
          <w:sz w:val="24"/>
          <w:szCs w:val="24"/>
        </w:rPr>
      </w:pPr>
      <w:r w:rsidRPr="00D45449">
        <w:rPr>
          <w:b/>
          <w:bCs/>
          <w:color w:val="000000"/>
          <w:sz w:val="24"/>
          <w:szCs w:val="24"/>
        </w:rPr>
        <w:t>Leistungsbeschreibung</w:t>
      </w:r>
    </w:p>
    <w:p w14:paraId="03ABC961" w14:textId="77777777" w:rsidR="009A61A3" w:rsidRPr="00D45449" w:rsidRDefault="009A61A3" w:rsidP="00F853D5">
      <w:pPr>
        <w:autoSpaceDE w:val="0"/>
        <w:autoSpaceDN w:val="0"/>
        <w:adjustRightInd w:val="0"/>
        <w:spacing w:after="0" w:line="240" w:lineRule="auto"/>
        <w:jc w:val="both"/>
        <w:rPr>
          <w:color w:val="000000"/>
          <w:sz w:val="20"/>
          <w:szCs w:val="20"/>
        </w:rPr>
      </w:pPr>
      <w:r w:rsidRPr="00D45449">
        <w:rPr>
          <w:color w:val="000000"/>
          <w:sz w:val="20"/>
          <w:szCs w:val="20"/>
        </w:rPr>
        <w:t xml:space="preserve">Der Auftragnehmer hat folgende Leistungen zu erbringen: </w:t>
      </w:r>
    </w:p>
    <w:p w14:paraId="293B322D" w14:textId="77777777" w:rsidR="00BD4F24" w:rsidRPr="00BD4F24" w:rsidRDefault="00BD4F24" w:rsidP="00D919CE">
      <w:pPr>
        <w:autoSpaceDE w:val="0"/>
        <w:autoSpaceDN w:val="0"/>
        <w:adjustRightInd w:val="0"/>
        <w:spacing w:after="0" w:line="240" w:lineRule="auto"/>
        <w:jc w:val="both"/>
        <w:rPr>
          <w:b/>
          <w:bCs/>
          <w:sz w:val="24"/>
          <w:szCs w:val="24"/>
        </w:rPr>
      </w:pPr>
    </w:p>
    <w:p w14:paraId="5F00A005" w14:textId="77777777" w:rsidR="00B0005A" w:rsidRPr="0019655D" w:rsidRDefault="00B0005A" w:rsidP="00B0005A">
      <w:pPr>
        <w:autoSpaceDE w:val="0"/>
        <w:autoSpaceDN w:val="0"/>
        <w:adjustRightInd w:val="0"/>
        <w:spacing w:after="0" w:line="240" w:lineRule="auto"/>
        <w:jc w:val="both"/>
        <w:rPr>
          <w:b/>
          <w:sz w:val="20"/>
          <w:szCs w:val="20"/>
          <w:u w:val="single"/>
        </w:rPr>
      </w:pPr>
      <w:r w:rsidRPr="0019655D">
        <w:rPr>
          <w:b/>
          <w:sz w:val="20"/>
          <w:szCs w:val="20"/>
          <w:u w:val="single"/>
        </w:rPr>
        <w:t xml:space="preserve">Position </w:t>
      </w:r>
      <w:r w:rsidR="00AF77A5" w:rsidRPr="0019655D">
        <w:rPr>
          <w:b/>
          <w:sz w:val="20"/>
          <w:szCs w:val="20"/>
          <w:u w:val="single"/>
        </w:rPr>
        <w:t>1</w:t>
      </w:r>
      <w:r w:rsidRPr="0019655D">
        <w:rPr>
          <w:b/>
          <w:sz w:val="20"/>
          <w:szCs w:val="20"/>
          <w:u w:val="single"/>
        </w:rPr>
        <w:t xml:space="preserve">: </w:t>
      </w:r>
    </w:p>
    <w:p w14:paraId="612DD66B" w14:textId="4FFA011F" w:rsidR="000439BD" w:rsidRDefault="00EC236F" w:rsidP="000439BD">
      <w:pPr>
        <w:autoSpaceDE w:val="0"/>
        <w:autoSpaceDN w:val="0"/>
        <w:adjustRightInd w:val="0"/>
        <w:spacing w:after="0" w:line="240" w:lineRule="auto"/>
        <w:rPr>
          <w:b/>
          <w:sz w:val="20"/>
          <w:szCs w:val="20"/>
        </w:rPr>
      </w:pPr>
      <w:r w:rsidRPr="00EC236F">
        <w:rPr>
          <w:b/>
          <w:sz w:val="20"/>
          <w:szCs w:val="20"/>
        </w:rPr>
        <w:t>Lieferung und Inbetriebnahme einer vollfunktionsfähigen semistationären Anlage (KFZ-Anhänger) für die Geschwindigkeitsüberwachung</w:t>
      </w:r>
      <w:r w:rsidR="00065346">
        <w:rPr>
          <w:b/>
          <w:sz w:val="20"/>
          <w:szCs w:val="20"/>
        </w:rPr>
        <w:t>:</w:t>
      </w:r>
    </w:p>
    <w:p w14:paraId="168A065B" w14:textId="77777777" w:rsidR="00DE182E" w:rsidRPr="0019655D" w:rsidRDefault="00DE182E" w:rsidP="000439BD">
      <w:pPr>
        <w:autoSpaceDE w:val="0"/>
        <w:autoSpaceDN w:val="0"/>
        <w:adjustRightInd w:val="0"/>
        <w:spacing w:after="0" w:line="240" w:lineRule="auto"/>
        <w:rPr>
          <w:sz w:val="20"/>
          <w:szCs w:val="20"/>
        </w:rPr>
      </w:pPr>
    </w:p>
    <w:p w14:paraId="3687AA14" w14:textId="77777777" w:rsidR="000439BD" w:rsidRPr="0019655D" w:rsidRDefault="000439BD" w:rsidP="000439BD">
      <w:pPr>
        <w:autoSpaceDE w:val="0"/>
        <w:autoSpaceDN w:val="0"/>
        <w:adjustRightInd w:val="0"/>
        <w:spacing w:after="0" w:line="240" w:lineRule="auto"/>
        <w:jc w:val="both"/>
        <w:rPr>
          <w:sz w:val="20"/>
          <w:szCs w:val="20"/>
        </w:rPr>
      </w:pPr>
      <w:r w:rsidRPr="0019655D">
        <w:rPr>
          <w:sz w:val="20"/>
          <w:szCs w:val="20"/>
        </w:rPr>
        <w:t>1.1</w:t>
      </w:r>
      <w:r w:rsidRPr="0019655D">
        <w:rPr>
          <w:sz w:val="20"/>
          <w:szCs w:val="20"/>
        </w:rPr>
        <w:tab/>
        <w:t>D</w:t>
      </w:r>
      <w:r w:rsidR="00464DD6" w:rsidRPr="0019655D">
        <w:rPr>
          <w:sz w:val="20"/>
          <w:szCs w:val="20"/>
        </w:rPr>
        <w:t>i</w:t>
      </w:r>
      <w:r w:rsidRPr="0019655D">
        <w:rPr>
          <w:sz w:val="20"/>
          <w:szCs w:val="20"/>
        </w:rPr>
        <w:t xml:space="preserve">e zu liefernde </w:t>
      </w:r>
      <w:r w:rsidR="00464DD6" w:rsidRPr="0019655D">
        <w:rPr>
          <w:sz w:val="20"/>
          <w:szCs w:val="20"/>
        </w:rPr>
        <w:t xml:space="preserve">semistationäre Geschwindigkeitsmessanlage </w:t>
      </w:r>
      <w:r w:rsidRPr="0019655D">
        <w:rPr>
          <w:sz w:val="20"/>
          <w:szCs w:val="20"/>
        </w:rPr>
        <w:t>ha</w:t>
      </w:r>
      <w:r w:rsidR="00464DD6" w:rsidRPr="0019655D">
        <w:rPr>
          <w:sz w:val="20"/>
          <w:szCs w:val="20"/>
        </w:rPr>
        <w:t>t</w:t>
      </w:r>
      <w:r w:rsidRPr="0019655D">
        <w:rPr>
          <w:sz w:val="20"/>
          <w:szCs w:val="20"/>
        </w:rPr>
        <w:t xml:space="preserve"> zwingend die nachfolgend benannten</w:t>
      </w:r>
    </w:p>
    <w:p w14:paraId="0D9487A0" w14:textId="77777777" w:rsidR="000439BD" w:rsidRDefault="000439BD" w:rsidP="00CF5D5D">
      <w:pPr>
        <w:autoSpaceDE w:val="0"/>
        <w:autoSpaceDN w:val="0"/>
        <w:adjustRightInd w:val="0"/>
        <w:spacing w:after="0" w:line="240" w:lineRule="auto"/>
        <w:ind w:firstLine="708"/>
        <w:jc w:val="both"/>
        <w:rPr>
          <w:sz w:val="20"/>
          <w:szCs w:val="20"/>
        </w:rPr>
      </w:pPr>
      <w:r w:rsidRPr="0019655D">
        <w:rPr>
          <w:sz w:val="20"/>
          <w:szCs w:val="20"/>
        </w:rPr>
        <w:t xml:space="preserve">technisch-funktionalen Anforderungen zu erfüllen: </w:t>
      </w:r>
    </w:p>
    <w:p w14:paraId="1623CE1C" w14:textId="77777777" w:rsidR="00A56BD1" w:rsidRDefault="00A56BD1" w:rsidP="000C29B9">
      <w:pPr>
        <w:autoSpaceDE w:val="0"/>
        <w:autoSpaceDN w:val="0"/>
        <w:adjustRightInd w:val="0"/>
        <w:spacing w:after="0" w:line="240" w:lineRule="auto"/>
        <w:jc w:val="both"/>
        <w:rPr>
          <w:sz w:val="20"/>
          <w:szCs w:val="20"/>
        </w:rPr>
      </w:pPr>
    </w:p>
    <w:p w14:paraId="2BD53CD1" w14:textId="48D912B7" w:rsidR="00DE182E" w:rsidRDefault="00DE182E" w:rsidP="00DE182E">
      <w:pPr>
        <w:pStyle w:val="Listenabsatz"/>
        <w:numPr>
          <w:ilvl w:val="0"/>
          <w:numId w:val="19"/>
        </w:numPr>
        <w:autoSpaceDE w:val="0"/>
        <w:autoSpaceDN w:val="0"/>
        <w:adjustRightInd w:val="0"/>
        <w:spacing w:after="0" w:line="240" w:lineRule="auto"/>
        <w:jc w:val="both"/>
        <w:rPr>
          <w:sz w:val="20"/>
          <w:szCs w:val="20"/>
        </w:rPr>
      </w:pPr>
      <w:r w:rsidRPr="00DE182E">
        <w:rPr>
          <w:sz w:val="20"/>
          <w:szCs w:val="20"/>
        </w:rPr>
        <w:t>Semistationäre Geschwindigkeitsmessanlage in Anhängerausführung</w:t>
      </w:r>
    </w:p>
    <w:p w14:paraId="6108B5F5" w14:textId="47E909BB" w:rsidR="00DE182E" w:rsidRPr="00DE182E" w:rsidRDefault="00065346" w:rsidP="00DE182E">
      <w:pPr>
        <w:pStyle w:val="Listenabsatz"/>
        <w:numPr>
          <w:ilvl w:val="0"/>
          <w:numId w:val="19"/>
        </w:numPr>
        <w:autoSpaceDE w:val="0"/>
        <w:autoSpaceDN w:val="0"/>
        <w:adjustRightInd w:val="0"/>
        <w:spacing w:after="0" w:line="240" w:lineRule="auto"/>
        <w:jc w:val="both"/>
        <w:rPr>
          <w:sz w:val="20"/>
          <w:szCs w:val="20"/>
        </w:rPr>
      </w:pPr>
      <w:r>
        <w:rPr>
          <w:sz w:val="20"/>
          <w:szCs w:val="20"/>
        </w:rPr>
        <w:t xml:space="preserve">Möglichkeit der </w:t>
      </w:r>
      <w:r w:rsidR="00DE182E" w:rsidRPr="00DE182E">
        <w:rPr>
          <w:sz w:val="20"/>
          <w:szCs w:val="20"/>
        </w:rPr>
        <w:t>Messung</w:t>
      </w:r>
      <w:r>
        <w:rPr>
          <w:sz w:val="20"/>
          <w:szCs w:val="20"/>
        </w:rPr>
        <w:t xml:space="preserve"> in </w:t>
      </w:r>
      <w:r w:rsidR="00DE182E" w:rsidRPr="00DE182E">
        <w:rPr>
          <w:sz w:val="20"/>
          <w:szCs w:val="20"/>
        </w:rPr>
        <w:t>mindestens eine Fahrtrichtung</w:t>
      </w:r>
    </w:p>
    <w:p w14:paraId="17657199" w14:textId="02D5398C"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G</w:t>
      </w:r>
      <w:r w:rsidRPr="00065346">
        <w:rPr>
          <w:sz w:val="20"/>
          <w:szCs w:val="20"/>
        </w:rPr>
        <w:t xml:space="preserve">ültige PTB-Zulassung oder Konformität nach </w:t>
      </w:r>
      <w:proofErr w:type="spellStart"/>
      <w:r w:rsidRPr="00065346">
        <w:rPr>
          <w:sz w:val="20"/>
          <w:szCs w:val="20"/>
        </w:rPr>
        <w:t>MessEG</w:t>
      </w:r>
      <w:proofErr w:type="spellEnd"/>
    </w:p>
    <w:p w14:paraId="37031DAE" w14:textId="7777777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Tag- und Nachtbetrieb</w:t>
      </w:r>
    </w:p>
    <w:p w14:paraId="0D96765A" w14:textId="2082241A"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 xml:space="preserve">Zulässigkeit des </w:t>
      </w:r>
      <w:r w:rsidRPr="00065346">
        <w:rPr>
          <w:sz w:val="20"/>
          <w:szCs w:val="20"/>
        </w:rPr>
        <w:t>Einsatz</w:t>
      </w:r>
      <w:r>
        <w:rPr>
          <w:sz w:val="20"/>
          <w:szCs w:val="20"/>
        </w:rPr>
        <w:t>es</w:t>
      </w:r>
      <w:r w:rsidRPr="00065346">
        <w:rPr>
          <w:sz w:val="20"/>
          <w:szCs w:val="20"/>
        </w:rPr>
        <w:t xml:space="preserve"> im öffentlichen Verkehrsraum</w:t>
      </w:r>
    </w:p>
    <w:p w14:paraId="19B5BC29" w14:textId="509EFFEB"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Autonomer</w:t>
      </w:r>
      <w:r w:rsidRPr="00065346">
        <w:rPr>
          <w:sz w:val="20"/>
          <w:szCs w:val="20"/>
        </w:rPr>
        <w:t xml:space="preserve"> Betrieb ohne permanente Bedienung</w:t>
      </w:r>
      <w:r>
        <w:rPr>
          <w:sz w:val="20"/>
          <w:szCs w:val="20"/>
        </w:rPr>
        <w:t xml:space="preserve"> (</w:t>
      </w:r>
      <w:r w:rsidRPr="0019655D">
        <w:rPr>
          <w:sz w:val="20"/>
          <w:szCs w:val="20"/>
        </w:rPr>
        <w:t>automatisches Mess</w:t>
      </w:r>
      <w:r>
        <w:rPr>
          <w:sz w:val="20"/>
          <w:szCs w:val="20"/>
        </w:rPr>
        <w:t>s</w:t>
      </w:r>
      <w:r w:rsidRPr="0019655D">
        <w:rPr>
          <w:sz w:val="20"/>
          <w:szCs w:val="20"/>
        </w:rPr>
        <w:t>ystem, das außer zum Aufbau, Ausrichten, Abbau keines Personaleinsatzes bedarf)</w:t>
      </w:r>
    </w:p>
    <w:p w14:paraId="6C002917" w14:textId="7777777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Energieversorgung für mindestens 7 Tage Betrieb (abhängig von Einsatzbedingungen)</w:t>
      </w:r>
    </w:p>
    <w:p w14:paraId="5D353A09" w14:textId="7777777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Möglichkeit der mobilen Datenübertragung</w:t>
      </w:r>
    </w:p>
    <w:p w14:paraId="5E004DA6" w14:textId="7777777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Manipulationssichere Datenspeicherung</w:t>
      </w:r>
    </w:p>
    <w:p w14:paraId="2537D7A7" w14:textId="77777777" w:rsidR="00065346" w:rsidRDefault="00065346" w:rsidP="00065346">
      <w:pPr>
        <w:pStyle w:val="Listenabsatz"/>
        <w:numPr>
          <w:ilvl w:val="0"/>
          <w:numId w:val="19"/>
        </w:numPr>
        <w:autoSpaceDE w:val="0"/>
        <w:autoSpaceDN w:val="0"/>
        <w:adjustRightInd w:val="0"/>
        <w:spacing w:after="0" w:line="240" w:lineRule="auto"/>
        <w:jc w:val="both"/>
        <w:rPr>
          <w:sz w:val="20"/>
          <w:szCs w:val="20"/>
        </w:rPr>
      </w:pPr>
      <w:proofErr w:type="spellStart"/>
      <w:r w:rsidRPr="00065346">
        <w:rPr>
          <w:sz w:val="20"/>
          <w:szCs w:val="20"/>
        </w:rPr>
        <w:t>Vandalismusschutz</w:t>
      </w:r>
      <w:proofErr w:type="spellEnd"/>
      <w:r w:rsidRPr="00065346">
        <w:rPr>
          <w:sz w:val="20"/>
          <w:szCs w:val="20"/>
        </w:rPr>
        <w:t xml:space="preserve"> (z. B. Sensorik, mechanische Sicherungen)</w:t>
      </w:r>
    </w:p>
    <w:p w14:paraId="70D2919F" w14:textId="27128DBD" w:rsid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Ausstattung mit einem Rauch- und Erschütterungssensor</w:t>
      </w:r>
    </w:p>
    <w:p w14:paraId="0E4FA366" w14:textId="6A58EEEB"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t>Witterungsbeständigkeit und ganzjähriger Einsatz</w:t>
      </w:r>
    </w:p>
    <w:p w14:paraId="203C2C44" w14:textId="7777777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sidRPr="00065346">
        <w:rPr>
          <w:sz w:val="20"/>
          <w:szCs w:val="20"/>
        </w:rPr>
        <w:lastRenderedPageBreak/>
        <w:t>Straßenzugelassen</w:t>
      </w:r>
    </w:p>
    <w:p w14:paraId="3F7AE6A0" w14:textId="2160CF27" w:rsidR="00065346"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S</w:t>
      </w:r>
      <w:r w:rsidRPr="00065346">
        <w:rPr>
          <w:sz w:val="20"/>
          <w:szCs w:val="20"/>
        </w:rPr>
        <w:t>tandsicher aufstellbar</w:t>
      </w:r>
    </w:p>
    <w:p w14:paraId="68EE4B42" w14:textId="51EBFF82" w:rsid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G</w:t>
      </w:r>
      <w:r w:rsidRPr="00065346">
        <w:rPr>
          <w:sz w:val="20"/>
          <w:szCs w:val="20"/>
        </w:rPr>
        <w:t>eeignete Sicherung gegen Diebstahl</w:t>
      </w:r>
    </w:p>
    <w:p w14:paraId="7E2A028E" w14:textId="3BDBE2FB" w:rsidR="00687F51" w:rsidRPr="00065346" w:rsidRDefault="00065346" w:rsidP="00065346">
      <w:pPr>
        <w:pStyle w:val="Listenabsatz"/>
        <w:numPr>
          <w:ilvl w:val="0"/>
          <w:numId w:val="19"/>
        </w:numPr>
        <w:autoSpaceDE w:val="0"/>
        <w:autoSpaceDN w:val="0"/>
        <w:adjustRightInd w:val="0"/>
        <w:spacing w:after="0" w:line="240" w:lineRule="auto"/>
        <w:jc w:val="both"/>
        <w:rPr>
          <w:sz w:val="20"/>
          <w:szCs w:val="20"/>
        </w:rPr>
      </w:pPr>
      <w:r>
        <w:rPr>
          <w:sz w:val="20"/>
          <w:szCs w:val="20"/>
        </w:rPr>
        <w:t xml:space="preserve">Gewährleistung der </w:t>
      </w:r>
      <w:r w:rsidRPr="0019655D">
        <w:rPr>
          <w:sz w:val="20"/>
          <w:szCs w:val="20"/>
        </w:rPr>
        <w:t xml:space="preserve">Ersatzteilversorgung </w:t>
      </w:r>
      <w:r>
        <w:rPr>
          <w:sz w:val="20"/>
          <w:szCs w:val="20"/>
        </w:rPr>
        <w:t>von</w:t>
      </w:r>
      <w:r w:rsidRPr="0019655D">
        <w:rPr>
          <w:sz w:val="20"/>
          <w:szCs w:val="20"/>
        </w:rPr>
        <w:t xml:space="preserve"> mindest</w:t>
      </w:r>
      <w:r>
        <w:rPr>
          <w:sz w:val="20"/>
          <w:szCs w:val="20"/>
        </w:rPr>
        <w:t>ens 10 Jahren</w:t>
      </w:r>
    </w:p>
    <w:p w14:paraId="2CB0FBDF" w14:textId="77777777" w:rsidR="00AD2CBD" w:rsidRPr="0019655D" w:rsidRDefault="00AD2CBD" w:rsidP="000439BD">
      <w:pPr>
        <w:autoSpaceDE w:val="0"/>
        <w:autoSpaceDN w:val="0"/>
        <w:adjustRightInd w:val="0"/>
        <w:spacing w:after="0" w:line="240" w:lineRule="auto"/>
        <w:jc w:val="both"/>
        <w:rPr>
          <w:sz w:val="20"/>
          <w:szCs w:val="20"/>
        </w:rPr>
      </w:pPr>
    </w:p>
    <w:p w14:paraId="1CBB5E46" w14:textId="1AF44C39" w:rsidR="000439BD" w:rsidRPr="0019655D" w:rsidRDefault="000439BD" w:rsidP="00CF5D5D">
      <w:pPr>
        <w:autoSpaceDE w:val="0"/>
        <w:autoSpaceDN w:val="0"/>
        <w:adjustRightInd w:val="0"/>
        <w:spacing w:after="0" w:line="240" w:lineRule="auto"/>
        <w:ind w:left="705" w:hanging="705"/>
        <w:jc w:val="both"/>
        <w:rPr>
          <w:sz w:val="20"/>
          <w:szCs w:val="20"/>
        </w:rPr>
      </w:pPr>
      <w:r w:rsidRPr="0019655D">
        <w:rPr>
          <w:sz w:val="20"/>
          <w:szCs w:val="20"/>
        </w:rPr>
        <w:t>1.2</w:t>
      </w:r>
      <w:r w:rsidRPr="0019655D">
        <w:rPr>
          <w:sz w:val="20"/>
          <w:szCs w:val="20"/>
        </w:rPr>
        <w:tab/>
        <w:t>Die Überwachungsanlage und ihre Ausstattungselemente werden ganzjährig</w:t>
      </w:r>
      <w:r w:rsidR="00DA03FE" w:rsidRPr="0019655D">
        <w:rPr>
          <w:sz w:val="20"/>
          <w:szCs w:val="20"/>
        </w:rPr>
        <w:t xml:space="preserve"> </w:t>
      </w:r>
      <w:r w:rsidRPr="0019655D">
        <w:rPr>
          <w:sz w:val="20"/>
          <w:szCs w:val="20"/>
        </w:rPr>
        <w:t xml:space="preserve">betrieben und müssen dem neuesten funktionalen und technischen Entwicklungsstand des Bieters, mindestens jedoch dem von der PTB, alternativ hierzu entsprechend der Konformitätserklärung testierten derzeitigen Stand der Technik entsprechen. Der Auftragnehmer ist verpflichtet, </w:t>
      </w:r>
      <w:r w:rsidR="00B149B7" w:rsidRPr="0019655D">
        <w:rPr>
          <w:sz w:val="20"/>
          <w:szCs w:val="20"/>
        </w:rPr>
        <w:t xml:space="preserve">einen </w:t>
      </w:r>
      <w:r w:rsidRPr="0019655D">
        <w:rPr>
          <w:sz w:val="20"/>
          <w:szCs w:val="20"/>
        </w:rPr>
        <w:t>fabrikneue</w:t>
      </w:r>
      <w:r w:rsidR="00B149B7" w:rsidRPr="0019655D">
        <w:rPr>
          <w:sz w:val="20"/>
          <w:szCs w:val="20"/>
        </w:rPr>
        <w:t>n</w:t>
      </w:r>
      <w:r w:rsidRPr="0019655D">
        <w:rPr>
          <w:sz w:val="20"/>
          <w:szCs w:val="20"/>
        </w:rPr>
        <w:t>, vollständige</w:t>
      </w:r>
      <w:r w:rsidR="00B149B7" w:rsidRPr="0019655D">
        <w:rPr>
          <w:sz w:val="20"/>
          <w:szCs w:val="20"/>
        </w:rPr>
        <w:t>n</w:t>
      </w:r>
      <w:r w:rsidRPr="0019655D">
        <w:rPr>
          <w:sz w:val="20"/>
          <w:szCs w:val="20"/>
        </w:rPr>
        <w:t>, funktionell einwandfreie</w:t>
      </w:r>
      <w:r w:rsidR="00B149B7" w:rsidRPr="0019655D">
        <w:rPr>
          <w:sz w:val="20"/>
          <w:szCs w:val="20"/>
        </w:rPr>
        <w:t>n</w:t>
      </w:r>
      <w:r w:rsidRPr="0019655D">
        <w:rPr>
          <w:sz w:val="20"/>
          <w:szCs w:val="20"/>
        </w:rPr>
        <w:t xml:space="preserve"> und betriebsbereite</w:t>
      </w:r>
      <w:r w:rsidR="00B149B7" w:rsidRPr="0019655D">
        <w:rPr>
          <w:sz w:val="20"/>
          <w:szCs w:val="20"/>
        </w:rPr>
        <w:t>n</w:t>
      </w:r>
      <w:r w:rsidRPr="0019655D">
        <w:rPr>
          <w:sz w:val="20"/>
          <w:szCs w:val="20"/>
        </w:rPr>
        <w:t xml:space="preserve"> </w:t>
      </w:r>
      <w:r w:rsidR="00B149B7" w:rsidRPr="0019655D">
        <w:rPr>
          <w:sz w:val="20"/>
          <w:szCs w:val="20"/>
        </w:rPr>
        <w:t xml:space="preserve">Anhänger </w:t>
      </w:r>
      <w:r w:rsidR="00973983" w:rsidRPr="0019655D">
        <w:rPr>
          <w:sz w:val="20"/>
          <w:szCs w:val="20"/>
        </w:rPr>
        <w:t>mit TÜV-Plakette</w:t>
      </w:r>
      <w:r w:rsidR="00065346">
        <w:rPr>
          <w:sz w:val="20"/>
          <w:szCs w:val="20"/>
        </w:rPr>
        <w:t xml:space="preserve">, mindestens </w:t>
      </w:r>
      <w:r w:rsidR="00631FFD">
        <w:rPr>
          <w:sz w:val="20"/>
          <w:szCs w:val="20"/>
        </w:rPr>
        <w:t xml:space="preserve">einem </w:t>
      </w:r>
      <w:r w:rsidRPr="0019655D">
        <w:rPr>
          <w:sz w:val="20"/>
          <w:szCs w:val="20"/>
        </w:rPr>
        <w:t xml:space="preserve">Messgerät </w:t>
      </w:r>
      <w:r w:rsidR="00065346">
        <w:rPr>
          <w:sz w:val="20"/>
          <w:szCs w:val="20"/>
        </w:rPr>
        <w:t>sowie</w:t>
      </w:r>
      <w:r w:rsidRPr="0019655D">
        <w:rPr>
          <w:sz w:val="20"/>
          <w:szCs w:val="20"/>
        </w:rPr>
        <w:t xml:space="preserve"> sonstiges Ausstattungszubehör zu liefern.</w:t>
      </w:r>
      <w:r w:rsidR="003F676D" w:rsidRPr="0019655D">
        <w:rPr>
          <w:sz w:val="20"/>
          <w:szCs w:val="20"/>
        </w:rPr>
        <w:t xml:space="preserve"> </w:t>
      </w:r>
    </w:p>
    <w:p w14:paraId="5B1C691D" w14:textId="77777777" w:rsidR="004D75D7" w:rsidRPr="0019655D" w:rsidRDefault="004D75D7" w:rsidP="000439BD">
      <w:pPr>
        <w:autoSpaceDE w:val="0"/>
        <w:autoSpaceDN w:val="0"/>
        <w:adjustRightInd w:val="0"/>
        <w:spacing w:after="0" w:line="240" w:lineRule="auto"/>
        <w:jc w:val="both"/>
        <w:rPr>
          <w:sz w:val="20"/>
          <w:szCs w:val="20"/>
        </w:rPr>
      </w:pPr>
    </w:p>
    <w:p w14:paraId="6BF95486" w14:textId="77777777" w:rsidR="000439BD" w:rsidRPr="0019655D" w:rsidRDefault="000439BD" w:rsidP="00CF5D5D">
      <w:pPr>
        <w:autoSpaceDE w:val="0"/>
        <w:autoSpaceDN w:val="0"/>
        <w:adjustRightInd w:val="0"/>
        <w:spacing w:after="0" w:line="240" w:lineRule="auto"/>
        <w:ind w:left="708" w:hanging="705"/>
        <w:jc w:val="both"/>
        <w:rPr>
          <w:sz w:val="20"/>
          <w:szCs w:val="20"/>
        </w:rPr>
      </w:pPr>
      <w:r w:rsidRPr="0019655D">
        <w:rPr>
          <w:sz w:val="20"/>
          <w:szCs w:val="20"/>
        </w:rPr>
        <w:t>1.</w:t>
      </w:r>
      <w:r w:rsidR="00973983" w:rsidRPr="0019655D">
        <w:rPr>
          <w:sz w:val="20"/>
          <w:szCs w:val="20"/>
        </w:rPr>
        <w:t>3</w:t>
      </w:r>
      <w:r w:rsidRPr="0019655D">
        <w:rPr>
          <w:sz w:val="20"/>
          <w:szCs w:val="20"/>
        </w:rPr>
        <w:tab/>
        <w:t>Alle gelieferten Anlagenkomponenten müssen den jeweiligen Normen gemäß der bei</w:t>
      </w:r>
      <w:r w:rsidR="00DA03FE" w:rsidRPr="0019655D">
        <w:rPr>
          <w:sz w:val="20"/>
          <w:szCs w:val="20"/>
        </w:rPr>
        <w:t xml:space="preserve"> </w:t>
      </w:r>
      <w:r w:rsidRPr="0019655D">
        <w:rPr>
          <w:sz w:val="20"/>
          <w:szCs w:val="20"/>
        </w:rPr>
        <w:t xml:space="preserve">ihrem Einsatz gültigen Bauartenzulassung, VDE-Zeichen, </w:t>
      </w:r>
      <w:proofErr w:type="spellStart"/>
      <w:r w:rsidRPr="0019655D">
        <w:rPr>
          <w:sz w:val="20"/>
          <w:szCs w:val="20"/>
        </w:rPr>
        <w:t>VdS</w:t>
      </w:r>
      <w:proofErr w:type="spellEnd"/>
      <w:r w:rsidRPr="0019655D">
        <w:rPr>
          <w:sz w:val="20"/>
          <w:szCs w:val="20"/>
        </w:rPr>
        <w:t>-Zertifizierung, CE, EN, DIN, den Unfallverhütungs-</w:t>
      </w:r>
      <w:r w:rsidR="003F37BE" w:rsidRPr="0019655D">
        <w:rPr>
          <w:sz w:val="20"/>
          <w:szCs w:val="20"/>
        </w:rPr>
        <w:t xml:space="preserve"> </w:t>
      </w:r>
      <w:r w:rsidRPr="0019655D">
        <w:rPr>
          <w:sz w:val="20"/>
          <w:szCs w:val="20"/>
        </w:rPr>
        <w:t>und Arbeitsschutzvorschriften sowie den anerkannten sicherheitstechnischen und arbeitsmedizinischen Regeln entsprechen. Wird vom Auftraggeber festgestellt, dass Anlagenkomponenten und/oder Zubehörteile diesen Normen nicht entsprechen, ist der Auftragnehmer verpflichtet, diese unverzüglich und kostenfrei auszutauschen.</w:t>
      </w:r>
    </w:p>
    <w:p w14:paraId="572C9476" w14:textId="77777777" w:rsidR="00AD2CBD" w:rsidRPr="0019655D" w:rsidRDefault="00AD2CBD" w:rsidP="000439BD">
      <w:pPr>
        <w:autoSpaceDE w:val="0"/>
        <w:autoSpaceDN w:val="0"/>
        <w:adjustRightInd w:val="0"/>
        <w:spacing w:after="0" w:line="240" w:lineRule="auto"/>
        <w:jc w:val="both"/>
        <w:rPr>
          <w:sz w:val="20"/>
          <w:szCs w:val="20"/>
        </w:rPr>
      </w:pPr>
    </w:p>
    <w:p w14:paraId="64484F67" w14:textId="77777777" w:rsidR="000439BD" w:rsidRDefault="000439BD" w:rsidP="00CF5D5D">
      <w:pPr>
        <w:autoSpaceDE w:val="0"/>
        <w:autoSpaceDN w:val="0"/>
        <w:adjustRightInd w:val="0"/>
        <w:spacing w:after="0" w:line="240" w:lineRule="auto"/>
        <w:ind w:left="705" w:hanging="705"/>
        <w:jc w:val="both"/>
        <w:rPr>
          <w:sz w:val="20"/>
          <w:szCs w:val="20"/>
        </w:rPr>
      </w:pPr>
      <w:r w:rsidRPr="0019655D">
        <w:rPr>
          <w:sz w:val="20"/>
          <w:szCs w:val="20"/>
        </w:rPr>
        <w:t>1.</w:t>
      </w:r>
      <w:r w:rsidR="00973983" w:rsidRPr="0019655D">
        <w:rPr>
          <w:sz w:val="20"/>
          <w:szCs w:val="20"/>
        </w:rPr>
        <w:t>4</w:t>
      </w:r>
      <w:r w:rsidRPr="0019655D">
        <w:rPr>
          <w:sz w:val="20"/>
          <w:szCs w:val="20"/>
        </w:rPr>
        <w:tab/>
        <w:t>Der Auftragnehmer hat sich von der technischen Realisierbarkeit gemäß den in der Leistungsbeschreibung dargestellten Rahmenbedingungen und Anforderungen zu überzeugen und diese zu überprüfen. Mit Erteilung des Auftrages haftet der Auftragnehmer uneingeschränkt bezüglich der fehlerfreien Funktionalität und Ausführung der Geschwindigkeitsüberwachungsanlage</w:t>
      </w:r>
      <w:r w:rsidR="00B149B7" w:rsidRPr="0019655D">
        <w:rPr>
          <w:sz w:val="20"/>
          <w:szCs w:val="20"/>
        </w:rPr>
        <w:t xml:space="preserve"> (Anhänger mit Messgerät, Blitzvorrichtungen und Alarmsystem)</w:t>
      </w:r>
      <w:r w:rsidRPr="0019655D">
        <w:rPr>
          <w:sz w:val="20"/>
          <w:szCs w:val="20"/>
        </w:rPr>
        <w:t xml:space="preserve"> in ihrer Gesamtheit. Die Leistungen des Auftragnehmers umfassen somit alle zur Inbetriebnahme der Anlage erforderlichen Leistungen. Hierzu gehören u.a. </w:t>
      </w:r>
    </w:p>
    <w:p w14:paraId="451B08C5" w14:textId="77777777" w:rsidR="00A56BD1" w:rsidRPr="0019655D" w:rsidRDefault="00A56BD1" w:rsidP="000439BD">
      <w:pPr>
        <w:autoSpaceDE w:val="0"/>
        <w:autoSpaceDN w:val="0"/>
        <w:adjustRightInd w:val="0"/>
        <w:spacing w:after="0" w:line="240" w:lineRule="auto"/>
        <w:jc w:val="both"/>
        <w:rPr>
          <w:sz w:val="20"/>
          <w:szCs w:val="20"/>
        </w:rPr>
      </w:pPr>
    </w:p>
    <w:p w14:paraId="392C4C0D" w14:textId="77777777" w:rsidR="000439BD" w:rsidRPr="0019655D" w:rsidRDefault="000439BD"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Prüfung aller Systemteile und Module auf korrekten Anschluss, Sic</w:t>
      </w:r>
      <w:r w:rsidR="00A56BD1">
        <w:rPr>
          <w:sz w:val="20"/>
          <w:szCs w:val="20"/>
        </w:rPr>
        <w:t>herheit und Funktionsfähigkeit</w:t>
      </w:r>
    </w:p>
    <w:p w14:paraId="736E6A6F" w14:textId="77777777" w:rsidR="00B149B7" w:rsidRPr="0019655D" w:rsidRDefault="00B149B7"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TÜV</w:t>
      </w:r>
      <w:r w:rsidR="005A2690" w:rsidRPr="0019655D">
        <w:rPr>
          <w:sz w:val="20"/>
          <w:szCs w:val="20"/>
        </w:rPr>
        <w:t>-Plakette</w:t>
      </w:r>
    </w:p>
    <w:p w14:paraId="6DF60AC0" w14:textId="77777777" w:rsidR="000439BD" w:rsidRPr="0019655D" w:rsidRDefault="000439BD"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Funktionstests nach technischer Detailabstimmung mit dem Auftraggeber</w:t>
      </w:r>
    </w:p>
    <w:p w14:paraId="13074D48" w14:textId="77777777" w:rsidR="004D75D7" w:rsidRPr="00A56BD1" w:rsidRDefault="004D75D7" w:rsidP="00A56BD1">
      <w:pPr>
        <w:autoSpaceDE w:val="0"/>
        <w:autoSpaceDN w:val="0"/>
        <w:adjustRightInd w:val="0"/>
        <w:spacing w:after="0" w:line="240" w:lineRule="auto"/>
        <w:jc w:val="both"/>
        <w:rPr>
          <w:sz w:val="20"/>
          <w:szCs w:val="20"/>
        </w:rPr>
      </w:pPr>
    </w:p>
    <w:p w14:paraId="1A2C7B6E" w14:textId="77777777" w:rsidR="000439BD" w:rsidRPr="0019655D" w:rsidRDefault="000439BD" w:rsidP="00CF5D5D">
      <w:pPr>
        <w:autoSpaceDE w:val="0"/>
        <w:autoSpaceDN w:val="0"/>
        <w:adjustRightInd w:val="0"/>
        <w:spacing w:after="0" w:line="240" w:lineRule="auto"/>
        <w:ind w:left="705" w:hanging="705"/>
        <w:jc w:val="both"/>
        <w:rPr>
          <w:sz w:val="20"/>
          <w:szCs w:val="20"/>
        </w:rPr>
      </w:pPr>
      <w:r w:rsidRPr="0019655D">
        <w:rPr>
          <w:sz w:val="20"/>
          <w:szCs w:val="20"/>
        </w:rPr>
        <w:t>1.</w:t>
      </w:r>
      <w:r w:rsidR="00973983" w:rsidRPr="0019655D">
        <w:rPr>
          <w:sz w:val="20"/>
          <w:szCs w:val="20"/>
        </w:rPr>
        <w:t>5</w:t>
      </w:r>
      <w:r w:rsidR="000B5B99" w:rsidRPr="0019655D">
        <w:rPr>
          <w:sz w:val="20"/>
          <w:szCs w:val="20"/>
        </w:rPr>
        <w:t xml:space="preserve"> </w:t>
      </w:r>
      <w:r w:rsidR="00A56BD1">
        <w:rPr>
          <w:sz w:val="20"/>
          <w:szCs w:val="20"/>
        </w:rPr>
        <w:tab/>
        <w:t>Als Messsystem</w:t>
      </w:r>
      <w:r w:rsidR="00B958D7" w:rsidRPr="0019655D">
        <w:rPr>
          <w:sz w:val="20"/>
          <w:szCs w:val="20"/>
        </w:rPr>
        <w:t xml:space="preserve"> </w:t>
      </w:r>
      <w:r w:rsidR="00DA03FE" w:rsidRPr="0019655D">
        <w:rPr>
          <w:sz w:val="20"/>
          <w:szCs w:val="20"/>
        </w:rPr>
        <w:t>in de</w:t>
      </w:r>
      <w:r w:rsidR="00B149B7" w:rsidRPr="0019655D">
        <w:rPr>
          <w:sz w:val="20"/>
          <w:szCs w:val="20"/>
        </w:rPr>
        <w:t>r</w:t>
      </w:r>
      <w:r w:rsidR="00DA03FE" w:rsidRPr="0019655D">
        <w:rPr>
          <w:sz w:val="20"/>
          <w:szCs w:val="20"/>
        </w:rPr>
        <w:t xml:space="preserve"> </w:t>
      </w:r>
      <w:r w:rsidR="00B149B7" w:rsidRPr="0019655D">
        <w:rPr>
          <w:sz w:val="20"/>
          <w:szCs w:val="20"/>
        </w:rPr>
        <w:t>semistationären Messanlage</w:t>
      </w:r>
      <w:r w:rsidR="00DA03FE" w:rsidRPr="0019655D">
        <w:rPr>
          <w:sz w:val="20"/>
          <w:szCs w:val="20"/>
        </w:rPr>
        <w:t xml:space="preserve"> </w:t>
      </w:r>
      <w:r w:rsidR="00A56BD1">
        <w:rPr>
          <w:sz w:val="20"/>
          <w:szCs w:val="20"/>
        </w:rPr>
        <w:t>kommt</w:t>
      </w:r>
      <w:r w:rsidR="00B958D7" w:rsidRPr="0019655D">
        <w:rPr>
          <w:sz w:val="20"/>
          <w:szCs w:val="20"/>
        </w:rPr>
        <w:t xml:space="preserve"> </w:t>
      </w:r>
      <w:r w:rsidR="00077D37" w:rsidRPr="0019655D">
        <w:rPr>
          <w:sz w:val="20"/>
          <w:szCs w:val="20"/>
        </w:rPr>
        <w:t>das</w:t>
      </w:r>
      <w:r w:rsidR="00B958D7" w:rsidRPr="0019655D">
        <w:rPr>
          <w:sz w:val="20"/>
          <w:szCs w:val="20"/>
        </w:rPr>
        <w:t xml:space="preserve"> in der </w:t>
      </w:r>
      <w:r w:rsidR="00C82625" w:rsidRPr="0019655D">
        <w:rPr>
          <w:sz w:val="20"/>
          <w:szCs w:val="20"/>
        </w:rPr>
        <w:t xml:space="preserve">Position </w:t>
      </w:r>
      <w:r w:rsidR="00C3027C" w:rsidRPr="0019655D">
        <w:rPr>
          <w:sz w:val="20"/>
          <w:szCs w:val="20"/>
        </w:rPr>
        <w:t>3</w:t>
      </w:r>
      <w:r w:rsidR="00B958D7" w:rsidRPr="0019655D">
        <w:rPr>
          <w:sz w:val="20"/>
          <w:szCs w:val="20"/>
        </w:rPr>
        <w:t>. aufgeführte Gerät</w:t>
      </w:r>
      <w:r w:rsidR="00077D37" w:rsidRPr="0019655D">
        <w:rPr>
          <w:sz w:val="20"/>
          <w:szCs w:val="20"/>
        </w:rPr>
        <w:t xml:space="preserve"> </w:t>
      </w:r>
      <w:r w:rsidR="00B958D7" w:rsidRPr="0019655D">
        <w:rPr>
          <w:sz w:val="20"/>
          <w:szCs w:val="20"/>
        </w:rPr>
        <w:t>zum Einsatz.</w:t>
      </w:r>
    </w:p>
    <w:p w14:paraId="3787EE3F" w14:textId="77777777" w:rsidR="004D75D7" w:rsidRPr="0019655D" w:rsidRDefault="004D75D7" w:rsidP="000439BD">
      <w:pPr>
        <w:autoSpaceDE w:val="0"/>
        <w:autoSpaceDN w:val="0"/>
        <w:adjustRightInd w:val="0"/>
        <w:spacing w:after="0" w:line="240" w:lineRule="auto"/>
        <w:jc w:val="both"/>
        <w:rPr>
          <w:sz w:val="20"/>
          <w:szCs w:val="20"/>
        </w:rPr>
      </w:pPr>
    </w:p>
    <w:p w14:paraId="74CBC512" w14:textId="77777777" w:rsidR="0078040A" w:rsidRPr="0019655D" w:rsidRDefault="0078040A" w:rsidP="0078040A">
      <w:pPr>
        <w:autoSpaceDE w:val="0"/>
        <w:autoSpaceDN w:val="0"/>
        <w:adjustRightInd w:val="0"/>
        <w:spacing w:after="0" w:line="240" w:lineRule="auto"/>
        <w:jc w:val="both"/>
        <w:rPr>
          <w:sz w:val="20"/>
          <w:szCs w:val="20"/>
        </w:rPr>
      </w:pPr>
      <w:r w:rsidRPr="0019655D">
        <w:rPr>
          <w:sz w:val="20"/>
          <w:szCs w:val="20"/>
        </w:rPr>
        <w:t>1.</w:t>
      </w:r>
      <w:r w:rsidR="00973983" w:rsidRPr="0019655D">
        <w:rPr>
          <w:sz w:val="20"/>
          <w:szCs w:val="20"/>
        </w:rPr>
        <w:t>6</w:t>
      </w:r>
      <w:r w:rsidRPr="0019655D">
        <w:rPr>
          <w:sz w:val="20"/>
          <w:szCs w:val="20"/>
        </w:rPr>
        <w:t xml:space="preserve"> </w:t>
      </w:r>
      <w:r w:rsidR="00A56BD1">
        <w:rPr>
          <w:sz w:val="20"/>
          <w:szCs w:val="20"/>
        </w:rPr>
        <w:tab/>
      </w:r>
      <w:r w:rsidRPr="0019655D">
        <w:rPr>
          <w:sz w:val="20"/>
          <w:szCs w:val="20"/>
        </w:rPr>
        <w:t>Der vom Auftragnehmer zu gewährende Garantiezeitraum beträgt mind. 2 Jahre.</w:t>
      </w:r>
    </w:p>
    <w:p w14:paraId="485429BE" w14:textId="77777777" w:rsidR="003F450A" w:rsidRPr="0019655D" w:rsidRDefault="003F450A" w:rsidP="000439BD">
      <w:pPr>
        <w:autoSpaceDE w:val="0"/>
        <w:autoSpaceDN w:val="0"/>
        <w:adjustRightInd w:val="0"/>
        <w:spacing w:after="0" w:line="240" w:lineRule="auto"/>
        <w:jc w:val="both"/>
        <w:rPr>
          <w:sz w:val="20"/>
          <w:szCs w:val="20"/>
        </w:rPr>
      </w:pPr>
    </w:p>
    <w:p w14:paraId="5FD22E92" w14:textId="77777777" w:rsidR="003F450A" w:rsidRPr="0019655D" w:rsidRDefault="003F450A" w:rsidP="003F450A">
      <w:pPr>
        <w:autoSpaceDE w:val="0"/>
        <w:autoSpaceDN w:val="0"/>
        <w:adjustRightInd w:val="0"/>
        <w:spacing w:after="0" w:line="240" w:lineRule="auto"/>
        <w:jc w:val="both"/>
        <w:rPr>
          <w:b/>
          <w:bCs/>
          <w:sz w:val="20"/>
          <w:szCs w:val="20"/>
        </w:rPr>
      </w:pPr>
      <w:r w:rsidRPr="0019655D">
        <w:rPr>
          <w:b/>
          <w:bCs/>
          <w:sz w:val="20"/>
          <w:szCs w:val="20"/>
        </w:rPr>
        <w:t>Leistungsort</w:t>
      </w:r>
      <w:r w:rsidR="00CF5D5D">
        <w:rPr>
          <w:b/>
          <w:bCs/>
          <w:sz w:val="20"/>
          <w:szCs w:val="20"/>
        </w:rPr>
        <w:t>:</w:t>
      </w:r>
    </w:p>
    <w:p w14:paraId="1D517AFF" w14:textId="77777777" w:rsidR="003F450A" w:rsidRPr="0019655D" w:rsidRDefault="00B149B7" w:rsidP="003F450A">
      <w:pPr>
        <w:autoSpaceDE w:val="0"/>
        <w:autoSpaceDN w:val="0"/>
        <w:adjustRightInd w:val="0"/>
        <w:spacing w:after="0" w:line="240" w:lineRule="auto"/>
        <w:jc w:val="both"/>
        <w:rPr>
          <w:sz w:val="20"/>
          <w:szCs w:val="20"/>
        </w:rPr>
      </w:pPr>
      <w:r w:rsidRPr="0019655D">
        <w:rPr>
          <w:sz w:val="20"/>
          <w:szCs w:val="20"/>
        </w:rPr>
        <w:t xml:space="preserve">Kreisverwaltung Borken, </w:t>
      </w:r>
      <w:r w:rsidR="00042FCE" w:rsidRPr="0019655D">
        <w:rPr>
          <w:sz w:val="20"/>
          <w:szCs w:val="20"/>
        </w:rPr>
        <w:t xml:space="preserve">Fachbereich Verkehr, </w:t>
      </w:r>
      <w:r w:rsidRPr="0019655D">
        <w:rPr>
          <w:sz w:val="20"/>
          <w:szCs w:val="20"/>
        </w:rPr>
        <w:t>Burloer Str. 93, 46325 Borken</w:t>
      </w:r>
    </w:p>
    <w:p w14:paraId="59E847F3" w14:textId="77777777" w:rsidR="003F450A" w:rsidRPr="0019655D" w:rsidRDefault="003F450A" w:rsidP="003F450A">
      <w:pPr>
        <w:autoSpaceDE w:val="0"/>
        <w:autoSpaceDN w:val="0"/>
        <w:adjustRightInd w:val="0"/>
        <w:spacing w:after="0" w:line="240" w:lineRule="auto"/>
        <w:jc w:val="both"/>
        <w:rPr>
          <w:sz w:val="20"/>
          <w:szCs w:val="20"/>
        </w:rPr>
      </w:pPr>
    </w:p>
    <w:p w14:paraId="3F1D21C6" w14:textId="77777777" w:rsidR="0038203C" w:rsidRPr="0019655D" w:rsidRDefault="0038203C" w:rsidP="007744C0">
      <w:pPr>
        <w:spacing w:after="0" w:line="240" w:lineRule="auto"/>
        <w:ind w:left="426"/>
        <w:rPr>
          <w:sz w:val="20"/>
          <w:szCs w:val="20"/>
        </w:rPr>
      </w:pPr>
    </w:p>
    <w:p w14:paraId="5BA5835E" w14:textId="77777777" w:rsidR="000439BD" w:rsidRPr="0019655D" w:rsidRDefault="000439BD" w:rsidP="007744C0">
      <w:pPr>
        <w:autoSpaceDE w:val="0"/>
        <w:autoSpaceDN w:val="0"/>
        <w:adjustRightInd w:val="0"/>
        <w:spacing w:after="0" w:line="240" w:lineRule="auto"/>
        <w:jc w:val="both"/>
        <w:rPr>
          <w:sz w:val="20"/>
          <w:szCs w:val="20"/>
        </w:rPr>
      </w:pPr>
      <w:r w:rsidRPr="0019655D">
        <w:rPr>
          <w:b/>
          <w:sz w:val="20"/>
          <w:szCs w:val="20"/>
          <w:u w:val="single"/>
        </w:rPr>
        <w:t xml:space="preserve">Position </w:t>
      </w:r>
      <w:r w:rsidR="00C3027C" w:rsidRPr="0019655D">
        <w:rPr>
          <w:b/>
          <w:sz w:val="20"/>
          <w:szCs w:val="20"/>
          <w:u w:val="single"/>
        </w:rPr>
        <w:t>2</w:t>
      </w:r>
      <w:r w:rsidRPr="0019655D">
        <w:rPr>
          <w:b/>
          <w:sz w:val="20"/>
          <w:szCs w:val="20"/>
          <w:u w:val="single"/>
        </w:rPr>
        <w:t>:</w:t>
      </w:r>
      <w:r w:rsidRPr="0019655D">
        <w:rPr>
          <w:sz w:val="20"/>
          <w:szCs w:val="20"/>
        </w:rPr>
        <w:t xml:space="preserve"> </w:t>
      </w:r>
    </w:p>
    <w:p w14:paraId="77AD9033" w14:textId="4B5200AB" w:rsidR="00687F51" w:rsidRPr="0019655D" w:rsidRDefault="00687F51" w:rsidP="00687F51">
      <w:pPr>
        <w:autoSpaceDE w:val="0"/>
        <w:autoSpaceDN w:val="0"/>
        <w:adjustRightInd w:val="0"/>
        <w:spacing w:after="0" w:line="240" w:lineRule="auto"/>
        <w:jc w:val="both"/>
        <w:rPr>
          <w:b/>
          <w:sz w:val="20"/>
          <w:szCs w:val="20"/>
        </w:rPr>
      </w:pPr>
      <w:r w:rsidRPr="0019655D">
        <w:rPr>
          <w:b/>
          <w:sz w:val="20"/>
          <w:szCs w:val="20"/>
        </w:rPr>
        <w:t xml:space="preserve">Service- und Wartungsleistung sowie Störungsbeseitigung hinsichtlich der </w:t>
      </w:r>
      <w:r w:rsidR="00B149B7" w:rsidRPr="0019655D">
        <w:rPr>
          <w:b/>
          <w:sz w:val="20"/>
          <w:szCs w:val="20"/>
        </w:rPr>
        <w:t xml:space="preserve">semistationären </w:t>
      </w:r>
      <w:r w:rsidR="00065346">
        <w:rPr>
          <w:b/>
          <w:sz w:val="20"/>
          <w:szCs w:val="20"/>
        </w:rPr>
        <w:t>Messa</w:t>
      </w:r>
      <w:r w:rsidR="00B149B7" w:rsidRPr="0019655D">
        <w:rPr>
          <w:b/>
          <w:sz w:val="20"/>
          <w:szCs w:val="20"/>
        </w:rPr>
        <w:t>nlage (Anhänger)</w:t>
      </w:r>
      <w:r w:rsidRPr="0019655D">
        <w:rPr>
          <w:b/>
          <w:sz w:val="20"/>
          <w:szCs w:val="20"/>
        </w:rPr>
        <w:t>:</w:t>
      </w:r>
    </w:p>
    <w:p w14:paraId="5881F9AC" w14:textId="77777777" w:rsidR="00687F51" w:rsidRPr="0019655D" w:rsidRDefault="00687F51" w:rsidP="00687F51">
      <w:pPr>
        <w:autoSpaceDE w:val="0"/>
        <w:autoSpaceDN w:val="0"/>
        <w:adjustRightInd w:val="0"/>
        <w:spacing w:after="0" w:line="240" w:lineRule="auto"/>
        <w:jc w:val="both"/>
        <w:rPr>
          <w:b/>
          <w:sz w:val="20"/>
          <w:szCs w:val="20"/>
        </w:rPr>
      </w:pPr>
    </w:p>
    <w:p w14:paraId="0D543326" w14:textId="77777777" w:rsidR="00687F51" w:rsidRPr="0019655D" w:rsidRDefault="00687F51" w:rsidP="00CF5D5D">
      <w:pPr>
        <w:autoSpaceDE w:val="0"/>
        <w:autoSpaceDN w:val="0"/>
        <w:adjustRightInd w:val="0"/>
        <w:spacing w:after="0" w:line="240" w:lineRule="auto"/>
        <w:ind w:left="708"/>
        <w:jc w:val="both"/>
        <w:rPr>
          <w:sz w:val="20"/>
          <w:szCs w:val="20"/>
        </w:rPr>
      </w:pPr>
      <w:r w:rsidRPr="0019655D">
        <w:rPr>
          <w:sz w:val="20"/>
          <w:szCs w:val="20"/>
        </w:rPr>
        <w:t>Zum Angebotsumfang gehören Wartungsleistungen im Zusammenhang mit de</w:t>
      </w:r>
      <w:r w:rsidR="00B149B7" w:rsidRPr="0019655D">
        <w:rPr>
          <w:sz w:val="20"/>
          <w:szCs w:val="20"/>
        </w:rPr>
        <w:t>m</w:t>
      </w:r>
      <w:r w:rsidRPr="0019655D">
        <w:rPr>
          <w:sz w:val="20"/>
          <w:szCs w:val="20"/>
        </w:rPr>
        <w:t xml:space="preserve"> </w:t>
      </w:r>
      <w:r w:rsidR="00B149B7" w:rsidRPr="0019655D">
        <w:rPr>
          <w:sz w:val="20"/>
          <w:szCs w:val="20"/>
        </w:rPr>
        <w:t>Anhänger</w:t>
      </w:r>
      <w:r w:rsidR="00741EAC">
        <w:rPr>
          <w:sz w:val="20"/>
          <w:szCs w:val="20"/>
        </w:rPr>
        <w:t>.</w:t>
      </w:r>
      <w:r w:rsidR="00DD5B10">
        <w:rPr>
          <w:sz w:val="20"/>
          <w:szCs w:val="20"/>
        </w:rPr>
        <w:t xml:space="preserve"> Dies sind u.a.</w:t>
      </w:r>
    </w:p>
    <w:p w14:paraId="723AEF5A" w14:textId="77777777" w:rsidR="00687F51" w:rsidRPr="0019655D" w:rsidRDefault="00687F51" w:rsidP="00687F51">
      <w:pPr>
        <w:autoSpaceDE w:val="0"/>
        <w:autoSpaceDN w:val="0"/>
        <w:adjustRightInd w:val="0"/>
        <w:spacing w:after="0" w:line="240" w:lineRule="auto"/>
        <w:jc w:val="both"/>
        <w:rPr>
          <w:sz w:val="20"/>
          <w:szCs w:val="20"/>
        </w:rPr>
      </w:pPr>
    </w:p>
    <w:p w14:paraId="59FD3286" w14:textId="77777777" w:rsidR="00687F51" w:rsidRPr="0019655D" w:rsidRDefault="00687F51"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die Wartung der </w:t>
      </w:r>
      <w:r w:rsidR="00973983" w:rsidRPr="0019655D">
        <w:rPr>
          <w:sz w:val="20"/>
          <w:szCs w:val="20"/>
        </w:rPr>
        <w:t>semistationären Anlage</w:t>
      </w:r>
      <w:r w:rsidRPr="0019655D">
        <w:rPr>
          <w:sz w:val="20"/>
          <w:szCs w:val="20"/>
        </w:rPr>
        <w:t xml:space="preserve"> zu den vorgeschriebenen Wartungszyklen </w:t>
      </w:r>
    </w:p>
    <w:p w14:paraId="61882EFF" w14:textId="77777777" w:rsidR="00687F51" w:rsidRPr="0019655D" w:rsidRDefault="00687F51"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die Fehlerdiagnose vor Ort innerhalb von spätestens zwei Werktagen nach Bekanntgabe durch den Auftraggeber</w:t>
      </w:r>
    </w:p>
    <w:p w14:paraId="407FD131" w14:textId="77777777" w:rsidR="00687F51" w:rsidRPr="0019655D" w:rsidRDefault="00687F51" w:rsidP="00687F51">
      <w:pPr>
        <w:autoSpaceDE w:val="0"/>
        <w:autoSpaceDN w:val="0"/>
        <w:adjustRightInd w:val="0"/>
        <w:spacing w:after="0" w:line="240" w:lineRule="auto"/>
        <w:jc w:val="both"/>
        <w:rPr>
          <w:sz w:val="20"/>
          <w:szCs w:val="20"/>
        </w:rPr>
      </w:pPr>
    </w:p>
    <w:p w14:paraId="02891581" w14:textId="77777777" w:rsidR="00687F51" w:rsidRPr="0019655D" w:rsidRDefault="00687F51" w:rsidP="00CF5D5D">
      <w:pPr>
        <w:autoSpaceDE w:val="0"/>
        <w:autoSpaceDN w:val="0"/>
        <w:adjustRightInd w:val="0"/>
        <w:spacing w:after="0" w:line="240" w:lineRule="auto"/>
        <w:ind w:left="708"/>
        <w:jc w:val="both"/>
        <w:rPr>
          <w:sz w:val="20"/>
          <w:szCs w:val="20"/>
        </w:rPr>
      </w:pPr>
      <w:r w:rsidRPr="0019655D">
        <w:rPr>
          <w:sz w:val="20"/>
          <w:szCs w:val="20"/>
        </w:rPr>
        <w:t xml:space="preserve">Für Störungsbehebungen und Fehlerbeseitigungen hat der Auftragnehmer eine Servicestelle bzw. einen technischen Kundendienst zwingend vorzuhalten. Die Erreichbarkeit der Servicestelle muss an Werktagen (Montag bis Freitag) mindestens in der Zeit von 08:00 Uhr bis 16:00 Uhr gewährleistet sein. Eine Reaktion auf Anfragen hat spätestens am Vormittag des dem </w:t>
      </w:r>
      <w:proofErr w:type="spellStart"/>
      <w:r w:rsidRPr="0019655D">
        <w:rPr>
          <w:sz w:val="20"/>
          <w:szCs w:val="20"/>
        </w:rPr>
        <w:t>Meldetag</w:t>
      </w:r>
      <w:proofErr w:type="spellEnd"/>
      <w:r w:rsidRPr="0019655D">
        <w:rPr>
          <w:sz w:val="20"/>
          <w:szCs w:val="20"/>
        </w:rPr>
        <w:t xml:space="preserve"> folgenden Werktages zu erfolgen. Sämtliche Wartungs- und Servicearbeiten erfolgen nach Terminabsprache mit dem Auftraggeber. Sollte </w:t>
      </w:r>
      <w:r w:rsidR="00973983" w:rsidRPr="0019655D">
        <w:rPr>
          <w:sz w:val="20"/>
          <w:szCs w:val="20"/>
        </w:rPr>
        <w:t>die semistationäre Anlage (Anhänger)</w:t>
      </w:r>
      <w:r w:rsidRPr="0019655D">
        <w:rPr>
          <w:sz w:val="20"/>
          <w:szCs w:val="20"/>
        </w:rPr>
        <w:t xml:space="preserve"> aufgrund eines Defekts, den der Auftragnehmer zu vertreten hat (z.B. Wassereintritt in Folge von Undichtigkeit) länger als sieben Tage nicht betriebsbereit sein, so ist dem Auftraggeber während der Garantiezeit ab dem 8. Tag für die Dauer der Reparatur </w:t>
      </w:r>
      <w:r w:rsidR="00973983" w:rsidRPr="0019655D">
        <w:rPr>
          <w:sz w:val="20"/>
          <w:szCs w:val="20"/>
        </w:rPr>
        <w:t>ein Ersatz-Anlage (Anhänger) zur Verfügung zu stellen</w:t>
      </w:r>
      <w:r w:rsidRPr="0019655D">
        <w:rPr>
          <w:sz w:val="20"/>
          <w:szCs w:val="20"/>
        </w:rPr>
        <w:t xml:space="preserve">. </w:t>
      </w:r>
    </w:p>
    <w:p w14:paraId="600A9B07" w14:textId="77777777" w:rsidR="00973983" w:rsidRPr="0019655D" w:rsidRDefault="00973983" w:rsidP="00687F51">
      <w:pPr>
        <w:autoSpaceDE w:val="0"/>
        <w:autoSpaceDN w:val="0"/>
        <w:adjustRightInd w:val="0"/>
        <w:spacing w:after="0" w:line="240" w:lineRule="auto"/>
        <w:jc w:val="both"/>
        <w:rPr>
          <w:sz w:val="20"/>
          <w:szCs w:val="20"/>
        </w:rPr>
      </w:pPr>
    </w:p>
    <w:p w14:paraId="11EA38FC" w14:textId="77777777" w:rsidR="00687F51" w:rsidRPr="0019655D" w:rsidRDefault="00687F51" w:rsidP="00CF5D5D">
      <w:pPr>
        <w:autoSpaceDE w:val="0"/>
        <w:autoSpaceDN w:val="0"/>
        <w:adjustRightInd w:val="0"/>
        <w:spacing w:after="0" w:line="240" w:lineRule="auto"/>
        <w:ind w:left="708"/>
        <w:jc w:val="both"/>
        <w:rPr>
          <w:sz w:val="20"/>
          <w:szCs w:val="20"/>
        </w:rPr>
      </w:pPr>
      <w:r w:rsidRPr="0019655D">
        <w:rPr>
          <w:sz w:val="20"/>
          <w:szCs w:val="20"/>
        </w:rPr>
        <w:t>Die Wartung ist so lange sicherzustellen, wie sich die Geräte im Einsatz befinden und die Ersatzteile gemäß Ziffer 1.1 zur Verfügung stehen.</w:t>
      </w:r>
    </w:p>
    <w:p w14:paraId="6198D311" w14:textId="77777777" w:rsidR="00687F51" w:rsidRPr="0019655D" w:rsidRDefault="00687F51" w:rsidP="00687F51">
      <w:pPr>
        <w:autoSpaceDE w:val="0"/>
        <w:autoSpaceDN w:val="0"/>
        <w:adjustRightInd w:val="0"/>
        <w:spacing w:after="0" w:line="240" w:lineRule="auto"/>
        <w:jc w:val="both"/>
        <w:rPr>
          <w:sz w:val="20"/>
          <w:szCs w:val="20"/>
        </w:rPr>
      </w:pPr>
    </w:p>
    <w:p w14:paraId="3EE623DE" w14:textId="77777777" w:rsidR="00687F51" w:rsidRPr="0019655D" w:rsidRDefault="00687F51" w:rsidP="00CF5D5D">
      <w:pPr>
        <w:autoSpaceDE w:val="0"/>
        <w:autoSpaceDN w:val="0"/>
        <w:adjustRightInd w:val="0"/>
        <w:spacing w:after="0" w:line="240" w:lineRule="auto"/>
        <w:ind w:left="708"/>
        <w:jc w:val="both"/>
        <w:rPr>
          <w:sz w:val="20"/>
          <w:szCs w:val="20"/>
        </w:rPr>
      </w:pPr>
      <w:r w:rsidRPr="0019655D">
        <w:rPr>
          <w:sz w:val="20"/>
          <w:szCs w:val="20"/>
        </w:rPr>
        <w:lastRenderedPageBreak/>
        <w:t>Es wird ein EVB-IT Vertrag abgeschlossen (lt. Anlage). EVB IT-Vertrag 24 Monate Festpreis, unbefristeter Vertrag.</w:t>
      </w:r>
    </w:p>
    <w:p w14:paraId="1DFADCAF" w14:textId="77777777" w:rsidR="00727769" w:rsidRPr="0019655D" w:rsidRDefault="00727769" w:rsidP="00F853D5">
      <w:pPr>
        <w:autoSpaceDE w:val="0"/>
        <w:autoSpaceDN w:val="0"/>
        <w:adjustRightInd w:val="0"/>
        <w:spacing w:after="0" w:line="240" w:lineRule="auto"/>
        <w:jc w:val="both"/>
        <w:rPr>
          <w:sz w:val="20"/>
          <w:szCs w:val="20"/>
        </w:rPr>
      </w:pPr>
    </w:p>
    <w:p w14:paraId="3BF0E1AB" w14:textId="77777777" w:rsidR="00AF77A5" w:rsidRPr="0019655D" w:rsidRDefault="00AF77A5" w:rsidP="00F853D5">
      <w:pPr>
        <w:autoSpaceDE w:val="0"/>
        <w:autoSpaceDN w:val="0"/>
        <w:adjustRightInd w:val="0"/>
        <w:spacing w:after="0" w:line="240" w:lineRule="auto"/>
        <w:jc w:val="both"/>
        <w:rPr>
          <w:sz w:val="20"/>
          <w:szCs w:val="20"/>
        </w:rPr>
      </w:pPr>
    </w:p>
    <w:p w14:paraId="230E2A86" w14:textId="77777777" w:rsidR="00AF77A5" w:rsidRPr="0019655D" w:rsidRDefault="00AF77A5" w:rsidP="00AF77A5">
      <w:pPr>
        <w:autoSpaceDE w:val="0"/>
        <w:autoSpaceDN w:val="0"/>
        <w:adjustRightInd w:val="0"/>
        <w:spacing w:after="0" w:line="240" w:lineRule="auto"/>
        <w:jc w:val="both"/>
        <w:rPr>
          <w:b/>
          <w:sz w:val="20"/>
          <w:szCs w:val="20"/>
          <w:u w:val="single"/>
        </w:rPr>
      </w:pPr>
      <w:r w:rsidRPr="0019655D">
        <w:rPr>
          <w:b/>
          <w:sz w:val="20"/>
          <w:szCs w:val="20"/>
          <w:u w:val="single"/>
        </w:rPr>
        <w:t xml:space="preserve">Position </w:t>
      </w:r>
      <w:r w:rsidR="00C3027C" w:rsidRPr="0019655D">
        <w:rPr>
          <w:b/>
          <w:sz w:val="20"/>
          <w:szCs w:val="20"/>
          <w:u w:val="single"/>
        </w:rPr>
        <w:t>3</w:t>
      </w:r>
      <w:r w:rsidRPr="0019655D">
        <w:rPr>
          <w:b/>
          <w:sz w:val="20"/>
          <w:szCs w:val="20"/>
          <w:u w:val="single"/>
        </w:rPr>
        <w:t xml:space="preserve">: </w:t>
      </w:r>
    </w:p>
    <w:p w14:paraId="71822281" w14:textId="17826391" w:rsidR="002431A3" w:rsidRPr="0019655D" w:rsidRDefault="002431A3" w:rsidP="002431A3">
      <w:pPr>
        <w:autoSpaceDE w:val="0"/>
        <w:autoSpaceDN w:val="0"/>
        <w:adjustRightInd w:val="0"/>
        <w:spacing w:after="0" w:line="240" w:lineRule="auto"/>
        <w:jc w:val="both"/>
        <w:rPr>
          <w:b/>
          <w:sz w:val="20"/>
          <w:szCs w:val="20"/>
        </w:rPr>
      </w:pPr>
      <w:r w:rsidRPr="0019655D">
        <w:rPr>
          <w:b/>
          <w:sz w:val="20"/>
          <w:szCs w:val="20"/>
        </w:rPr>
        <w:t xml:space="preserve">Lieferung von </w:t>
      </w:r>
      <w:r w:rsidR="009E4AC5" w:rsidRPr="009E4AC5">
        <w:rPr>
          <w:b/>
          <w:sz w:val="20"/>
          <w:szCs w:val="20"/>
        </w:rPr>
        <w:t xml:space="preserve">einem vollfunktionsfähigen Geschwindigkeitsmessgerät </w:t>
      </w:r>
      <w:r w:rsidRPr="0019655D">
        <w:rPr>
          <w:b/>
          <w:sz w:val="20"/>
          <w:szCs w:val="20"/>
        </w:rPr>
        <w:t xml:space="preserve">für die </w:t>
      </w:r>
      <w:r w:rsidR="00A835CD" w:rsidRPr="0019655D">
        <w:rPr>
          <w:b/>
          <w:sz w:val="20"/>
          <w:szCs w:val="20"/>
        </w:rPr>
        <w:t>semi</w:t>
      </w:r>
      <w:r w:rsidRPr="0019655D">
        <w:rPr>
          <w:b/>
          <w:sz w:val="20"/>
          <w:szCs w:val="20"/>
        </w:rPr>
        <w:t>stationäre Geschwindigkeitsüberwachung</w:t>
      </w:r>
      <w:r w:rsidR="007957FC">
        <w:rPr>
          <w:b/>
          <w:sz w:val="20"/>
          <w:szCs w:val="20"/>
        </w:rPr>
        <w:t xml:space="preserve"> </w:t>
      </w:r>
      <w:r w:rsidR="00A56BD1">
        <w:rPr>
          <w:b/>
          <w:sz w:val="20"/>
          <w:szCs w:val="20"/>
        </w:rPr>
        <w:t xml:space="preserve">mit </w:t>
      </w:r>
      <w:r w:rsidR="00065346">
        <w:rPr>
          <w:b/>
          <w:sz w:val="20"/>
          <w:szCs w:val="20"/>
        </w:rPr>
        <w:t>der semistationären Messanlage</w:t>
      </w:r>
      <w:r w:rsidRPr="0019655D">
        <w:rPr>
          <w:b/>
          <w:sz w:val="20"/>
          <w:szCs w:val="20"/>
        </w:rPr>
        <w:t>:</w:t>
      </w:r>
    </w:p>
    <w:p w14:paraId="2872A82D" w14:textId="77777777" w:rsidR="002431A3" w:rsidRPr="0019655D" w:rsidRDefault="002431A3" w:rsidP="002431A3">
      <w:pPr>
        <w:autoSpaceDE w:val="0"/>
        <w:autoSpaceDN w:val="0"/>
        <w:adjustRightInd w:val="0"/>
        <w:spacing w:after="0" w:line="240" w:lineRule="auto"/>
        <w:jc w:val="both"/>
        <w:rPr>
          <w:sz w:val="20"/>
          <w:szCs w:val="20"/>
        </w:rPr>
      </w:pPr>
    </w:p>
    <w:p w14:paraId="51AA7CD2" w14:textId="77777777" w:rsidR="002431A3" w:rsidRPr="0019655D" w:rsidRDefault="002431A3" w:rsidP="002431A3">
      <w:pPr>
        <w:autoSpaceDE w:val="0"/>
        <w:autoSpaceDN w:val="0"/>
        <w:adjustRightInd w:val="0"/>
        <w:spacing w:after="0" w:line="240" w:lineRule="auto"/>
        <w:ind w:left="705" w:hanging="705"/>
        <w:jc w:val="both"/>
        <w:rPr>
          <w:sz w:val="20"/>
          <w:szCs w:val="20"/>
        </w:rPr>
      </w:pPr>
      <w:r w:rsidRPr="0019655D">
        <w:rPr>
          <w:sz w:val="20"/>
          <w:szCs w:val="20"/>
        </w:rPr>
        <w:t>3.1</w:t>
      </w:r>
      <w:r w:rsidRPr="0019655D">
        <w:rPr>
          <w:sz w:val="20"/>
          <w:szCs w:val="20"/>
        </w:rPr>
        <w:tab/>
        <w:t xml:space="preserve">Alle gelieferten Anlagenkomponenten müssen den jeweiligen Normen gemäß der bei ihrem Einsatz gültigen Bauartenzulassung, VDE-Zeichen, </w:t>
      </w:r>
      <w:proofErr w:type="spellStart"/>
      <w:r w:rsidRPr="0019655D">
        <w:rPr>
          <w:sz w:val="20"/>
          <w:szCs w:val="20"/>
        </w:rPr>
        <w:t>VdS</w:t>
      </w:r>
      <w:proofErr w:type="spellEnd"/>
      <w:r w:rsidRPr="0019655D">
        <w:rPr>
          <w:sz w:val="20"/>
          <w:szCs w:val="20"/>
        </w:rPr>
        <w:t>-Zertifizierung, CE, EN, DIN, den Unfallverhütungs-und Arbeitsschutzvorschriften sowie den anerkannten sicherheitstechnischen und arbeitsmedizinischen Regeln entsprechen. Wird vom Auftraggeber festgestellt, dass Anlagenkomponenten und/oder Zubehörteile diesen Normen nicht entsprechen, ist der Auftragnehmer verpflichtet, diese unverzüglich und kostenfrei auszutauschen.</w:t>
      </w:r>
    </w:p>
    <w:p w14:paraId="14836027" w14:textId="77777777" w:rsidR="002431A3" w:rsidRPr="0019655D" w:rsidRDefault="002431A3" w:rsidP="002431A3">
      <w:pPr>
        <w:autoSpaceDE w:val="0"/>
        <w:autoSpaceDN w:val="0"/>
        <w:adjustRightInd w:val="0"/>
        <w:spacing w:after="0" w:line="240" w:lineRule="auto"/>
        <w:ind w:left="705" w:hanging="705"/>
        <w:jc w:val="both"/>
        <w:rPr>
          <w:sz w:val="20"/>
          <w:szCs w:val="20"/>
        </w:rPr>
      </w:pPr>
      <w:r w:rsidRPr="0019655D">
        <w:rPr>
          <w:sz w:val="20"/>
          <w:szCs w:val="20"/>
        </w:rPr>
        <w:tab/>
      </w:r>
    </w:p>
    <w:p w14:paraId="0F0C862C" w14:textId="50599DC7" w:rsidR="002431A3" w:rsidRPr="0019655D" w:rsidRDefault="002431A3" w:rsidP="002431A3">
      <w:pPr>
        <w:autoSpaceDE w:val="0"/>
        <w:autoSpaceDN w:val="0"/>
        <w:adjustRightInd w:val="0"/>
        <w:spacing w:after="0" w:line="240" w:lineRule="auto"/>
        <w:ind w:left="705" w:hanging="705"/>
        <w:jc w:val="both"/>
        <w:rPr>
          <w:sz w:val="20"/>
          <w:szCs w:val="20"/>
        </w:rPr>
      </w:pPr>
      <w:r w:rsidRPr="0019655D">
        <w:rPr>
          <w:sz w:val="20"/>
          <w:szCs w:val="20"/>
        </w:rPr>
        <w:t>3.2</w:t>
      </w:r>
      <w:r w:rsidRPr="0019655D">
        <w:rPr>
          <w:sz w:val="20"/>
          <w:szCs w:val="20"/>
        </w:rPr>
        <w:tab/>
        <w:t xml:space="preserve">Lieferung von </w:t>
      </w:r>
      <w:r w:rsidR="00A835CD" w:rsidRPr="0019655D">
        <w:rPr>
          <w:sz w:val="20"/>
          <w:szCs w:val="20"/>
        </w:rPr>
        <w:t>einem</w:t>
      </w:r>
      <w:r w:rsidRPr="0019655D">
        <w:rPr>
          <w:sz w:val="20"/>
          <w:szCs w:val="20"/>
        </w:rPr>
        <w:t xml:space="preserve"> fabrikneuen Laserscanner-Geschwindigkeitsmessgerät (im </w:t>
      </w:r>
      <w:r w:rsidR="001C1B11">
        <w:rPr>
          <w:sz w:val="20"/>
          <w:szCs w:val="20"/>
        </w:rPr>
        <w:t>F</w:t>
      </w:r>
      <w:r w:rsidRPr="0019655D">
        <w:rPr>
          <w:sz w:val="20"/>
          <w:szCs w:val="20"/>
        </w:rPr>
        <w:t>olgenden kurz "Laserscanner" genannt) mit neuester Software zur Geschwindigkeitsüberwachung, welche mindestens zwei Fahrspuren auch in Kurven und Baustellenbereichen überwachen kann. Es müssen unterschiedliche Grenzwerte für verschiedene Fahrzeugklassen eingestellt werden können. Das Messgerät muss die Fahrzeugklassen im Wesentlichen selbst unterscheiden können. Gleichzeitig müssen tageszeitlich differenzierte Grenzwerte für die verschiedenen Fahrzeugklassen eingestellt werden können</w:t>
      </w:r>
      <w:r w:rsidR="007744C0">
        <w:rPr>
          <w:sz w:val="20"/>
          <w:szCs w:val="20"/>
        </w:rPr>
        <w:t>.</w:t>
      </w:r>
    </w:p>
    <w:p w14:paraId="6E83FCD4" w14:textId="77777777" w:rsidR="002431A3" w:rsidRPr="0019655D" w:rsidRDefault="002431A3" w:rsidP="002431A3">
      <w:pPr>
        <w:autoSpaceDE w:val="0"/>
        <w:autoSpaceDN w:val="0"/>
        <w:adjustRightInd w:val="0"/>
        <w:spacing w:after="0" w:line="240" w:lineRule="auto"/>
        <w:ind w:left="708"/>
        <w:jc w:val="both"/>
        <w:rPr>
          <w:sz w:val="20"/>
          <w:szCs w:val="20"/>
        </w:rPr>
      </w:pPr>
      <w:r w:rsidRPr="0019655D">
        <w:rPr>
          <w:sz w:val="20"/>
          <w:szCs w:val="20"/>
        </w:rPr>
        <w:t xml:space="preserve"> </w:t>
      </w:r>
    </w:p>
    <w:p w14:paraId="58874FB8" w14:textId="77777777" w:rsidR="002431A3" w:rsidRDefault="002431A3" w:rsidP="002431A3">
      <w:pPr>
        <w:autoSpaceDE w:val="0"/>
        <w:autoSpaceDN w:val="0"/>
        <w:adjustRightInd w:val="0"/>
        <w:spacing w:after="0" w:line="240" w:lineRule="auto"/>
        <w:ind w:left="705" w:hanging="705"/>
        <w:jc w:val="both"/>
        <w:rPr>
          <w:sz w:val="20"/>
          <w:szCs w:val="20"/>
        </w:rPr>
      </w:pPr>
      <w:r w:rsidRPr="0019655D">
        <w:rPr>
          <w:sz w:val="20"/>
          <w:szCs w:val="20"/>
        </w:rPr>
        <w:t>3.3</w:t>
      </w:r>
      <w:r w:rsidRPr="0019655D">
        <w:rPr>
          <w:sz w:val="20"/>
          <w:szCs w:val="20"/>
        </w:rPr>
        <w:tab/>
        <w:t xml:space="preserve">Die Geschwindigkeitsüberwachung soll durch Laserscanner erfolgen. Das Gerät muss über eine Zulassung der Physikalisch-Technischen Bundesanstalt (PTB), alternativ eine Konformitätserklärung nach § 8 Mess- und Eichgesetz – </w:t>
      </w:r>
      <w:proofErr w:type="spellStart"/>
      <w:r w:rsidRPr="0019655D">
        <w:rPr>
          <w:sz w:val="20"/>
          <w:szCs w:val="20"/>
        </w:rPr>
        <w:t>MessEG</w:t>
      </w:r>
      <w:proofErr w:type="spellEnd"/>
      <w:r w:rsidRPr="0019655D">
        <w:rPr>
          <w:sz w:val="20"/>
          <w:szCs w:val="20"/>
        </w:rPr>
        <w:t xml:space="preserve">, verfügen. Die Bauart des Gerätes muss den Anforderungen der Eichordnung sowie den weiteren Anforderungen der PTB für Messgeräte im Straßenverkehr (PTB-A 18.11) entsprechen. </w:t>
      </w:r>
    </w:p>
    <w:p w14:paraId="5A0A25AD" w14:textId="77777777" w:rsidR="00741EAC" w:rsidRPr="0019655D" w:rsidRDefault="00741EAC" w:rsidP="002431A3">
      <w:pPr>
        <w:autoSpaceDE w:val="0"/>
        <w:autoSpaceDN w:val="0"/>
        <w:adjustRightInd w:val="0"/>
        <w:spacing w:after="0" w:line="240" w:lineRule="auto"/>
        <w:ind w:left="705" w:hanging="705"/>
        <w:jc w:val="both"/>
        <w:rPr>
          <w:sz w:val="20"/>
          <w:szCs w:val="20"/>
        </w:rPr>
      </w:pPr>
    </w:p>
    <w:p w14:paraId="525443E6" w14:textId="77777777" w:rsidR="002431A3" w:rsidRDefault="002431A3" w:rsidP="002431A3">
      <w:pPr>
        <w:autoSpaceDE w:val="0"/>
        <w:autoSpaceDN w:val="0"/>
        <w:adjustRightInd w:val="0"/>
        <w:spacing w:after="0" w:line="240" w:lineRule="auto"/>
        <w:ind w:left="705"/>
        <w:jc w:val="both"/>
        <w:rPr>
          <w:sz w:val="20"/>
          <w:szCs w:val="20"/>
        </w:rPr>
      </w:pPr>
      <w:r w:rsidRPr="0019655D">
        <w:rPr>
          <w:sz w:val="20"/>
          <w:szCs w:val="20"/>
        </w:rPr>
        <w:t>Der zu liefernde Laserscanner muss zwingend die nachfolgend benannten technisch-funktionalen Kriter</w:t>
      </w:r>
      <w:r w:rsidR="00A56BD1">
        <w:rPr>
          <w:sz w:val="20"/>
          <w:szCs w:val="20"/>
        </w:rPr>
        <w:t>ien und Anforderungen erfüllen:</w:t>
      </w:r>
    </w:p>
    <w:p w14:paraId="05BDB788" w14:textId="77777777" w:rsidR="00A56BD1" w:rsidRPr="0019655D" w:rsidRDefault="00A56BD1" w:rsidP="002431A3">
      <w:pPr>
        <w:autoSpaceDE w:val="0"/>
        <w:autoSpaceDN w:val="0"/>
        <w:adjustRightInd w:val="0"/>
        <w:spacing w:after="0" w:line="240" w:lineRule="auto"/>
        <w:ind w:left="705"/>
        <w:jc w:val="both"/>
        <w:rPr>
          <w:sz w:val="20"/>
          <w:szCs w:val="20"/>
        </w:rPr>
      </w:pPr>
    </w:p>
    <w:p w14:paraId="5A36A23D" w14:textId="48B8F325" w:rsidR="002431A3" w:rsidRPr="0019655D" w:rsidRDefault="001C1B11" w:rsidP="00A56BD1">
      <w:pPr>
        <w:pStyle w:val="Listenabsatz"/>
        <w:numPr>
          <w:ilvl w:val="0"/>
          <w:numId w:val="19"/>
        </w:numPr>
        <w:autoSpaceDE w:val="0"/>
        <w:autoSpaceDN w:val="0"/>
        <w:adjustRightInd w:val="0"/>
        <w:spacing w:after="0" w:line="240" w:lineRule="auto"/>
        <w:jc w:val="both"/>
        <w:rPr>
          <w:sz w:val="20"/>
          <w:szCs w:val="20"/>
        </w:rPr>
      </w:pPr>
      <w:r>
        <w:rPr>
          <w:sz w:val="20"/>
          <w:szCs w:val="20"/>
        </w:rPr>
        <w:t>S</w:t>
      </w:r>
      <w:r w:rsidR="002431A3" w:rsidRPr="0019655D">
        <w:rPr>
          <w:sz w:val="20"/>
          <w:szCs w:val="20"/>
        </w:rPr>
        <w:t xml:space="preserve">tandardisiertes Messverfahren für die </w:t>
      </w:r>
      <w:r>
        <w:rPr>
          <w:sz w:val="20"/>
          <w:szCs w:val="20"/>
        </w:rPr>
        <w:t>semi</w:t>
      </w:r>
      <w:r w:rsidR="002431A3" w:rsidRPr="0019655D">
        <w:rPr>
          <w:sz w:val="20"/>
          <w:szCs w:val="20"/>
        </w:rPr>
        <w:t>stationäre Geschwindigkeitsüberwachung</w:t>
      </w:r>
    </w:p>
    <w:p w14:paraId="7CFAE316"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Fähigkeit zur Fahrzeugklassifikation und Erkennung verschiedener Geschwindigkeitswerte unterschiedlicher Fahrzeugklassen </w:t>
      </w:r>
    </w:p>
    <w:p w14:paraId="3FE6B688"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Messsicherheit in Kurvenbereichen und Baustellenbereichen</w:t>
      </w:r>
    </w:p>
    <w:p w14:paraId="10F55CD8" w14:textId="2BAC8BE3"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Geschwindigkeitsmessbereich </w:t>
      </w:r>
      <w:r w:rsidR="001C1B11">
        <w:rPr>
          <w:sz w:val="20"/>
          <w:szCs w:val="20"/>
        </w:rPr>
        <w:t xml:space="preserve">mindestens </w:t>
      </w:r>
      <w:r w:rsidRPr="0019655D">
        <w:rPr>
          <w:sz w:val="20"/>
          <w:szCs w:val="20"/>
        </w:rPr>
        <w:t xml:space="preserve">10 bis 250 km/h </w:t>
      </w:r>
    </w:p>
    <w:p w14:paraId="2FF7915A" w14:textId="214F4E23"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Messsicherheit im Temperaturbereich </w:t>
      </w:r>
      <w:r w:rsidR="001C1B11">
        <w:rPr>
          <w:sz w:val="20"/>
          <w:szCs w:val="20"/>
        </w:rPr>
        <w:t xml:space="preserve">mindestens </w:t>
      </w:r>
      <w:r w:rsidRPr="0019655D">
        <w:rPr>
          <w:sz w:val="20"/>
          <w:szCs w:val="20"/>
        </w:rPr>
        <w:t xml:space="preserve">- 20°C bis + 60°C </w:t>
      </w:r>
    </w:p>
    <w:p w14:paraId="478FFD17" w14:textId="77777777" w:rsidR="00F21DDF"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Fotoauslösung unmittelbar nach Abschluss der Geschwindigkeitsmessung</w:t>
      </w:r>
    </w:p>
    <w:p w14:paraId="790863E9"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Ausstattung mit hochauflösenden Hochleistungskameras </w:t>
      </w:r>
    </w:p>
    <w:p w14:paraId="51EDD6AF"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Augensicherer Laserstrahl der Klasse 1 im Sinne der Norm DIN EN 60825-1/11.1 </w:t>
      </w:r>
    </w:p>
    <w:p w14:paraId="2C51C6ED"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Einhaltung der durch die PTB oder alternativ einer anerkannten Konformitätsbewertungsstelle geforderten Fehlertoleranzen bei äußeren Störungen und Umwelteinflüssen </w:t>
      </w:r>
    </w:p>
    <w:p w14:paraId="58493349" w14:textId="1BBB790C"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Staub-/Spritzwasserschutz mind</w:t>
      </w:r>
      <w:r w:rsidR="001C1B11">
        <w:rPr>
          <w:sz w:val="20"/>
          <w:szCs w:val="20"/>
        </w:rPr>
        <w:t>estens</w:t>
      </w:r>
      <w:r w:rsidRPr="0019655D">
        <w:rPr>
          <w:sz w:val="20"/>
          <w:szCs w:val="20"/>
        </w:rPr>
        <w:t xml:space="preserve"> IP54 </w:t>
      </w:r>
    </w:p>
    <w:p w14:paraId="0B415269"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Einhaltung der EMV-Anforderungen gem. PTB-Empfehlung oder Konformitätsbewertungsstelle </w:t>
      </w:r>
    </w:p>
    <w:p w14:paraId="64034648"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Gewährleistung einer eindeutigen Zuordnung und Beweisführung der Geschwindigkeitsverstöße durch digitale Fall-/Ereignisdokumentation (Digitalfotos) </w:t>
      </w:r>
    </w:p>
    <w:p w14:paraId="6CAC2493"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Sicherstellung manipulationssicherer verschlüsselter Falldatenübernahme </w:t>
      </w:r>
    </w:p>
    <w:p w14:paraId="2304153D"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Ausreichende Datenspeicherungskapazitäten </w:t>
      </w:r>
    </w:p>
    <w:p w14:paraId="6EAF861F" w14:textId="3BD00661"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Die Nachvollziehbarkeit der Messung durch einen Sachverständigen muss anhand der im Datensatz enthaltenen Informationen gewährleistet sein</w:t>
      </w:r>
      <w:r w:rsidR="001C1B11">
        <w:rPr>
          <w:sz w:val="20"/>
          <w:szCs w:val="20"/>
        </w:rPr>
        <w:t>, h</w:t>
      </w:r>
      <w:r w:rsidRPr="0019655D">
        <w:rPr>
          <w:sz w:val="20"/>
          <w:szCs w:val="20"/>
        </w:rPr>
        <w:t>ierfür erforderliche Software-Updates sind zu garantieren</w:t>
      </w:r>
    </w:p>
    <w:p w14:paraId="5EB93F9B" w14:textId="77777777" w:rsidR="00F21DDF" w:rsidRPr="0019655D" w:rsidRDefault="00F21DDF"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Beweiskräftige Dokumentation von LKW-Durchfahrverbotsmissachtungen und Geschwindigkeits-verstößen</w:t>
      </w:r>
    </w:p>
    <w:p w14:paraId="03CA1054"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 xml:space="preserve">Möglichkeit der mobilen Übertragung der Messdaten und </w:t>
      </w:r>
      <w:r w:rsidR="00CF5D5D">
        <w:rPr>
          <w:sz w:val="20"/>
          <w:szCs w:val="20"/>
        </w:rPr>
        <w:t>-</w:t>
      </w:r>
      <w:r w:rsidRPr="0019655D">
        <w:rPr>
          <w:sz w:val="20"/>
          <w:szCs w:val="20"/>
        </w:rPr>
        <w:t xml:space="preserve">fotos </w:t>
      </w:r>
      <w:r w:rsidR="00F21DDF" w:rsidRPr="0019655D">
        <w:rPr>
          <w:sz w:val="20"/>
          <w:szCs w:val="20"/>
        </w:rPr>
        <w:t xml:space="preserve">(Datenfernübertragung) </w:t>
      </w:r>
      <w:r w:rsidRPr="0019655D">
        <w:rPr>
          <w:sz w:val="20"/>
          <w:szCs w:val="20"/>
        </w:rPr>
        <w:t>aus de</w:t>
      </w:r>
      <w:r w:rsidR="00BD663D" w:rsidRPr="0019655D">
        <w:rPr>
          <w:sz w:val="20"/>
          <w:szCs w:val="20"/>
        </w:rPr>
        <w:t>m</w:t>
      </w:r>
      <w:r w:rsidRPr="0019655D">
        <w:rPr>
          <w:sz w:val="20"/>
          <w:szCs w:val="20"/>
        </w:rPr>
        <w:t xml:space="preserve"> </w:t>
      </w:r>
      <w:r w:rsidR="00BD663D" w:rsidRPr="0019655D">
        <w:rPr>
          <w:sz w:val="20"/>
          <w:szCs w:val="20"/>
        </w:rPr>
        <w:t>semis</w:t>
      </w:r>
      <w:r w:rsidRPr="0019655D">
        <w:rPr>
          <w:sz w:val="20"/>
          <w:szCs w:val="20"/>
        </w:rPr>
        <w:t xml:space="preserve">tationären </w:t>
      </w:r>
      <w:r w:rsidR="00BD663D" w:rsidRPr="0019655D">
        <w:rPr>
          <w:sz w:val="20"/>
          <w:szCs w:val="20"/>
        </w:rPr>
        <w:t>Messanhänger</w:t>
      </w:r>
    </w:p>
    <w:p w14:paraId="79E11305" w14:textId="77777777" w:rsidR="002431A3" w:rsidRPr="0019655D" w:rsidRDefault="002431A3" w:rsidP="00A56BD1">
      <w:pPr>
        <w:pStyle w:val="Listenabsatz"/>
        <w:numPr>
          <w:ilvl w:val="0"/>
          <w:numId w:val="19"/>
        </w:numPr>
        <w:autoSpaceDE w:val="0"/>
        <w:autoSpaceDN w:val="0"/>
        <w:adjustRightInd w:val="0"/>
        <w:spacing w:after="0" w:line="240" w:lineRule="auto"/>
        <w:jc w:val="both"/>
        <w:rPr>
          <w:sz w:val="20"/>
          <w:szCs w:val="20"/>
        </w:rPr>
      </w:pPr>
      <w:r w:rsidRPr="0019655D">
        <w:rPr>
          <w:sz w:val="20"/>
          <w:szCs w:val="20"/>
        </w:rPr>
        <w:t>Ersatzteilversorgung muss mindest</w:t>
      </w:r>
      <w:r w:rsidR="00CF5D5D">
        <w:rPr>
          <w:sz w:val="20"/>
          <w:szCs w:val="20"/>
        </w:rPr>
        <w:t>ens 10 Jahre gewährleistet sein</w:t>
      </w:r>
    </w:p>
    <w:p w14:paraId="4AA3A2F9" w14:textId="77777777" w:rsidR="002431A3" w:rsidRPr="0019655D" w:rsidRDefault="002431A3" w:rsidP="00A56BD1">
      <w:pPr>
        <w:pStyle w:val="Listenabsatz"/>
        <w:autoSpaceDE w:val="0"/>
        <w:autoSpaceDN w:val="0"/>
        <w:adjustRightInd w:val="0"/>
        <w:spacing w:after="0" w:line="240" w:lineRule="auto"/>
        <w:jc w:val="both"/>
        <w:rPr>
          <w:sz w:val="20"/>
          <w:szCs w:val="20"/>
        </w:rPr>
      </w:pPr>
    </w:p>
    <w:p w14:paraId="02B0038D" w14:textId="77777777" w:rsidR="00741EAC" w:rsidRPr="0019655D" w:rsidRDefault="002431A3" w:rsidP="002431A3">
      <w:pPr>
        <w:autoSpaceDE w:val="0"/>
        <w:autoSpaceDN w:val="0"/>
        <w:adjustRightInd w:val="0"/>
        <w:spacing w:after="0" w:line="240" w:lineRule="auto"/>
        <w:jc w:val="both"/>
        <w:rPr>
          <w:sz w:val="20"/>
          <w:szCs w:val="20"/>
        </w:rPr>
      </w:pPr>
      <w:r w:rsidRPr="0019655D">
        <w:rPr>
          <w:sz w:val="20"/>
          <w:szCs w:val="20"/>
        </w:rPr>
        <w:t>3.4</w:t>
      </w:r>
      <w:r w:rsidRPr="0019655D">
        <w:rPr>
          <w:sz w:val="20"/>
          <w:szCs w:val="20"/>
        </w:rPr>
        <w:tab/>
        <w:t>Besondere Anforderungen an die Scanfrequenz und Winkelauflösung:</w:t>
      </w:r>
    </w:p>
    <w:p w14:paraId="3584EA93" w14:textId="77777777" w:rsidR="002431A3" w:rsidRPr="0019655D" w:rsidRDefault="002431A3" w:rsidP="002431A3">
      <w:pPr>
        <w:autoSpaceDE w:val="0"/>
        <w:autoSpaceDN w:val="0"/>
        <w:adjustRightInd w:val="0"/>
        <w:spacing w:after="0" w:line="240" w:lineRule="auto"/>
        <w:ind w:left="708"/>
        <w:jc w:val="both"/>
        <w:rPr>
          <w:sz w:val="20"/>
          <w:szCs w:val="20"/>
        </w:rPr>
      </w:pPr>
      <w:r w:rsidRPr="0019655D">
        <w:rPr>
          <w:sz w:val="20"/>
          <w:szCs w:val="20"/>
        </w:rPr>
        <w:t xml:space="preserve">Die Scanfrequenz, die Winkelauflösung und die Entfernungsauflösung müssen so hoch gewählt sein, dass auch bei dichtem Verkehr eine Trennung der Fahrzeuge ermöglicht wird. </w:t>
      </w:r>
    </w:p>
    <w:p w14:paraId="4727E5A4" w14:textId="77777777" w:rsidR="002431A3" w:rsidRPr="0019655D" w:rsidRDefault="002431A3" w:rsidP="002431A3">
      <w:pPr>
        <w:autoSpaceDE w:val="0"/>
        <w:autoSpaceDN w:val="0"/>
        <w:adjustRightInd w:val="0"/>
        <w:spacing w:after="0" w:line="240" w:lineRule="auto"/>
        <w:ind w:left="708"/>
        <w:jc w:val="both"/>
        <w:rPr>
          <w:sz w:val="20"/>
          <w:szCs w:val="20"/>
        </w:rPr>
      </w:pPr>
    </w:p>
    <w:p w14:paraId="60A1A60F" w14:textId="77777777" w:rsidR="002431A3" w:rsidRPr="0019655D" w:rsidRDefault="002431A3" w:rsidP="002431A3">
      <w:pPr>
        <w:autoSpaceDE w:val="0"/>
        <w:autoSpaceDN w:val="0"/>
        <w:adjustRightInd w:val="0"/>
        <w:spacing w:after="0" w:line="240" w:lineRule="auto"/>
        <w:ind w:left="708"/>
        <w:jc w:val="both"/>
        <w:rPr>
          <w:sz w:val="20"/>
          <w:szCs w:val="20"/>
        </w:rPr>
      </w:pPr>
      <w:r w:rsidRPr="0019655D">
        <w:rPr>
          <w:sz w:val="20"/>
          <w:szCs w:val="20"/>
        </w:rPr>
        <w:t xml:space="preserve">Besondere Anforderungen an den Zielerfassungs- und Fotobereich: </w:t>
      </w:r>
    </w:p>
    <w:p w14:paraId="346C735A" w14:textId="77777777" w:rsidR="002431A3" w:rsidRPr="0019655D" w:rsidRDefault="002431A3" w:rsidP="002431A3">
      <w:pPr>
        <w:autoSpaceDE w:val="0"/>
        <w:autoSpaceDN w:val="0"/>
        <w:adjustRightInd w:val="0"/>
        <w:spacing w:after="0" w:line="240" w:lineRule="auto"/>
        <w:ind w:left="708"/>
        <w:jc w:val="both"/>
        <w:rPr>
          <w:sz w:val="20"/>
          <w:szCs w:val="20"/>
        </w:rPr>
      </w:pPr>
      <w:r w:rsidRPr="0019655D">
        <w:rPr>
          <w:sz w:val="20"/>
          <w:szCs w:val="20"/>
        </w:rPr>
        <w:lastRenderedPageBreak/>
        <w:t xml:space="preserve">Der Zielerfassungsbereich muss in Fahrtrichtung mehrere Fahrzeuglängen abdecken. Die Verdeckung eines erfassten Fahrzeuges durch ein anderes bei einem Teil des Zielerfassungsbereichs ist zulässig. Der Zielerfassungsbereich muss jedoch nicht unbedingt vollständig abgebildet sein, sofern die Zuordnung des Messwertes zu einem Fahrzeug in anderer Weise sichergestellt ist. Die erfassten Fahrzeugkoordinaten müssen automatisch der Geometrie der im Foto abgebildeten Messstelle zugeordnet werden. </w:t>
      </w:r>
    </w:p>
    <w:p w14:paraId="3F921EBC" w14:textId="77777777" w:rsidR="002431A3" w:rsidRPr="0019655D" w:rsidRDefault="002431A3" w:rsidP="002431A3">
      <w:pPr>
        <w:autoSpaceDE w:val="0"/>
        <w:autoSpaceDN w:val="0"/>
        <w:adjustRightInd w:val="0"/>
        <w:spacing w:after="0" w:line="240" w:lineRule="auto"/>
        <w:ind w:firstLine="708"/>
        <w:jc w:val="both"/>
        <w:rPr>
          <w:sz w:val="20"/>
          <w:szCs w:val="20"/>
        </w:rPr>
      </w:pPr>
    </w:p>
    <w:p w14:paraId="63B1E05F" w14:textId="77777777" w:rsidR="002431A3" w:rsidRPr="0019655D" w:rsidRDefault="002431A3" w:rsidP="002431A3">
      <w:pPr>
        <w:autoSpaceDE w:val="0"/>
        <w:autoSpaceDN w:val="0"/>
        <w:adjustRightInd w:val="0"/>
        <w:spacing w:after="0" w:line="240" w:lineRule="auto"/>
        <w:ind w:firstLine="708"/>
        <w:jc w:val="both"/>
        <w:rPr>
          <w:sz w:val="20"/>
          <w:szCs w:val="20"/>
        </w:rPr>
      </w:pPr>
      <w:r w:rsidRPr="0019655D">
        <w:rPr>
          <w:sz w:val="20"/>
          <w:szCs w:val="20"/>
        </w:rPr>
        <w:t>Berücksichtigung von Einflüssen der Fahrzeuggeometrie:</w:t>
      </w:r>
    </w:p>
    <w:p w14:paraId="39F980B1" w14:textId="77777777" w:rsidR="002431A3" w:rsidRPr="0019655D" w:rsidRDefault="002431A3" w:rsidP="002431A3">
      <w:pPr>
        <w:autoSpaceDE w:val="0"/>
        <w:autoSpaceDN w:val="0"/>
        <w:adjustRightInd w:val="0"/>
        <w:spacing w:after="0" w:line="240" w:lineRule="auto"/>
        <w:ind w:left="708"/>
        <w:jc w:val="both"/>
        <w:rPr>
          <w:sz w:val="20"/>
          <w:szCs w:val="20"/>
        </w:rPr>
      </w:pPr>
      <w:r w:rsidRPr="0019655D">
        <w:rPr>
          <w:sz w:val="20"/>
          <w:szCs w:val="20"/>
        </w:rPr>
        <w:t xml:space="preserve">Das Gerät muss durch seine optischen und elektronischen Eigenschaften oder über seine Auswertesoftware automatisch sicherstellen, dass ein Auftreffen der Laserimpulse auf eine Stufe (so genannter Stufeneffekt), eine schräge Front oder die Seite des Fahrzeugs zu keinen unzulässigen Messwertverfälschungen führt. </w:t>
      </w:r>
    </w:p>
    <w:p w14:paraId="33CADA85" w14:textId="77777777" w:rsidR="002431A3" w:rsidRPr="0019655D" w:rsidRDefault="002431A3" w:rsidP="002431A3">
      <w:pPr>
        <w:autoSpaceDE w:val="0"/>
        <w:autoSpaceDN w:val="0"/>
        <w:adjustRightInd w:val="0"/>
        <w:spacing w:after="0" w:line="240" w:lineRule="auto"/>
        <w:ind w:left="708"/>
        <w:jc w:val="both"/>
        <w:rPr>
          <w:sz w:val="20"/>
          <w:szCs w:val="20"/>
        </w:rPr>
      </w:pPr>
    </w:p>
    <w:p w14:paraId="082E0074" w14:textId="77777777" w:rsidR="002431A3" w:rsidRPr="0019655D" w:rsidRDefault="002431A3" w:rsidP="002431A3">
      <w:pPr>
        <w:autoSpaceDE w:val="0"/>
        <w:autoSpaceDN w:val="0"/>
        <w:adjustRightInd w:val="0"/>
        <w:spacing w:after="0" w:line="240" w:lineRule="auto"/>
        <w:jc w:val="both"/>
        <w:rPr>
          <w:sz w:val="20"/>
          <w:szCs w:val="20"/>
        </w:rPr>
      </w:pPr>
      <w:r w:rsidRPr="0019655D">
        <w:rPr>
          <w:sz w:val="20"/>
          <w:szCs w:val="20"/>
        </w:rPr>
        <w:t>3.5       Der vom Auftragnehmer zu gewährende Garantiezeitraum beträgt mindestens 2 Jahre.</w:t>
      </w:r>
    </w:p>
    <w:p w14:paraId="67D41756" w14:textId="77777777" w:rsidR="00AF77A5" w:rsidRPr="0019655D" w:rsidRDefault="00AF77A5" w:rsidP="00AF77A5">
      <w:pPr>
        <w:autoSpaceDE w:val="0"/>
        <w:autoSpaceDN w:val="0"/>
        <w:adjustRightInd w:val="0"/>
        <w:spacing w:after="0" w:line="240" w:lineRule="auto"/>
        <w:jc w:val="both"/>
        <w:rPr>
          <w:sz w:val="20"/>
          <w:szCs w:val="20"/>
        </w:rPr>
      </w:pPr>
    </w:p>
    <w:p w14:paraId="4E903D18" w14:textId="77777777" w:rsidR="00CE016B" w:rsidRPr="0019655D" w:rsidRDefault="00CE016B" w:rsidP="00AF77A5">
      <w:pPr>
        <w:autoSpaceDE w:val="0"/>
        <w:autoSpaceDN w:val="0"/>
        <w:adjustRightInd w:val="0"/>
        <w:spacing w:after="0" w:line="240" w:lineRule="auto"/>
        <w:jc w:val="both"/>
        <w:rPr>
          <w:b/>
          <w:sz w:val="20"/>
          <w:szCs w:val="20"/>
          <w:u w:val="single"/>
        </w:rPr>
      </w:pPr>
    </w:p>
    <w:p w14:paraId="0E84AF6B" w14:textId="77777777" w:rsidR="00725BFD" w:rsidRPr="0019655D" w:rsidRDefault="00725BFD" w:rsidP="00725BFD">
      <w:pPr>
        <w:autoSpaceDE w:val="0"/>
        <w:autoSpaceDN w:val="0"/>
        <w:adjustRightInd w:val="0"/>
        <w:spacing w:after="0" w:line="240" w:lineRule="auto"/>
        <w:jc w:val="both"/>
        <w:rPr>
          <w:sz w:val="20"/>
          <w:szCs w:val="20"/>
        </w:rPr>
      </w:pPr>
      <w:r w:rsidRPr="0019655D">
        <w:rPr>
          <w:b/>
          <w:sz w:val="20"/>
          <w:szCs w:val="20"/>
          <w:u w:val="single"/>
        </w:rPr>
        <w:t>Position 4:</w:t>
      </w:r>
      <w:r w:rsidRPr="0019655D">
        <w:rPr>
          <w:sz w:val="20"/>
          <w:szCs w:val="20"/>
        </w:rPr>
        <w:t xml:space="preserve"> </w:t>
      </w:r>
    </w:p>
    <w:p w14:paraId="134A4C5A" w14:textId="77777777" w:rsidR="004827CA" w:rsidRPr="0019655D" w:rsidRDefault="004827CA" w:rsidP="004827CA">
      <w:pPr>
        <w:autoSpaceDE w:val="0"/>
        <w:autoSpaceDN w:val="0"/>
        <w:adjustRightInd w:val="0"/>
        <w:spacing w:after="0" w:line="240" w:lineRule="auto"/>
        <w:jc w:val="both"/>
        <w:rPr>
          <w:b/>
          <w:sz w:val="20"/>
          <w:szCs w:val="20"/>
        </w:rPr>
      </w:pPr>
      <w:r w:rsidRPr="0019655D">
        <w:rPr>
          <w:b/>
          <w:sz w:val="20"/>
          <w:szCs w:val="20"/>
        </w:rPr>
        <w:t>Service- und Wartungsleistung sowie Stör</w:t>
      </w:r>
      <w:r w:rsidR="00077D37" w:rsidRPr="0019655D">
        <w:rPr>
          <w:b/>
          <w:sz w:val="20"/>
          <w:szCs w:val="20"/>
        </w:rPr>
        <w:t>ungsbeseitigung hinsichtlich des</w:t>
      </w:r>
      <w:r w:rsidRPr="0019655D">
        <w:rPr>
          <w:b/>
          <w:sz w:val="20"/>
          <w:szCs w:val="20"/>
        </w:rPr>
        <w:t xml:space="preserve"> </w:t>
      </w:r>
      <w:r w:rsidR="00077D37" w:rsidRPr="0019655D">
        <w:rPr>
          <w:b/>
          <w:sz w:val="20"/>
          <w:szCs w:val="20"/>
        </w:rPr>
        <w:t>Lasermessgerätes</w:t>
      </w:r>
      <w:r w:rsidRPr="0019655D">
        <w:rPr>
          <w:b/>
          <w:sz w:val="20"/>
          <w:szCs w:val="20"/>
        </w:rPr>
        <w:t>:</w:t>
      </w:r>
    </w:p>
    <w:p w14:paraId="245FE02E" w14:textId="77777777" w:rsidR="004827CA" w:rsidRPr="0019655D" w:rsidRDefault="004827CA" w:rsidP="004827CA">
      <w:pPr>
        <w:autoSpaceDE w:val="0"/>
        <w:autoSpaceDN w:val="0"/>
        <w:adjustRightInd w:val="0"/>
        <w:spacing w:after="0" w:line="240" w:lineRule="auto"/>
        <w:jc w:val="both"/>
        <w:rPr>
          <w:b/>
          <w:sz w:val="20"/>
          <w:szCs w:val="20"/>
        </w:rPr>
      </w:pPr>
    </w:p>
    <w:p w14:paraId="0D280321" w14:textId="36918311"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Zum Angebotsumfang gehören Wartungsleistungen im Zusammenhang mit dem Messequipment in de</w:t>
      </w:r>
      <w:r w:rsidR="00A835CD" w:rsidRPr="0019655D">
        <w:rPr>
          <w:sz w:val="20"/>
          <w:szCs w:val="20"/>
        </w:rPr>
        <w:t>r</w:t>
      </w:r>
      <w:r w:rsidRPr="0019655D">
        <w:rPr>
          <w:sz w:val="20"/>
          <w:szCs w:val="20"/>
        </w:rPr>
        <w:t xml:space="preserve"> </w:t>
      </w:r>
      <w:r w:rsidR="00A835CD" w:rsidRPr="0019655D">
        <w:rPr>
          <w:sz w:val="20"/>
          <w:szCs w:val="20"/>
        </w:rPr>
        <w:t>semistationären Messanlage</w:t>
      </w:r>
      <w:r w:rsidRPr="0019655D">
        <w:rPr>
          <w:sz w:val="20"/>
          <w:szCs w:val="20"/>
        </w:rPr>
        <w:t>, die ausschließlich durch den Auftragnehmer vorgenommen werden können, sowie ggf. weitere Serviceleistungen nach Inbetriebnahme. Hierzu gehören insbesondere</w:t>
      </w:r>
      <w:r w:rsidR="001C1B11">
        <w:rPr>
          <w:sz w:val="20"/>
          <w:szCs w:val="20"/>
        </w:rPr>
        <w:t>:</w:t>
      </w:r>
    </w:p>
    <w:p w14:paraId="530CC83A" w14:textId="77777777" w:rsidR="004827CA" w:rsidRPr="0019655D" w:rsidRDefault="004827CA" w:rsidP="004827CA">
      <w:pPr>
        <w:autoSpaceDE w:val="0"/>
        <w:autoSpaceDN w:val="0"/>
        <w:adjustRightInd w:val="0"/>
        <w:spacing w:after="0" w:line="240" w:lineRule="auto"/>
        <w:jc w:val="both"/>
        <w:rPr>
          <w:sz w:val="20"/>
          <w:szCs w:val="20"/>
        </w:rPr>
      </w:pPr>
    </w:p>
    <w:p w14:paraId="2C6A3E9A" w14:textId="77777777" w:rsidR="004827CA" w:rsidRPr="0019655D" w:rsidRDefault="004827CA" w:rsidP="00CF5D5D">
      <w:pPr>
        <w:pStyle w:val="Listenabsatz"/>
        <w:numPr>
          <w:ilvl w:val="0"/>
          <w:numId w:val="19"/>
        </w:numPr>
        <w:autoSpaceDE w:val="0"/>
        <w:autoSpaceDN w:val="0"/>
        <w:adjustRightInd w:val="0"/>
        <w:spacing w:after="0" w:line="240" w:lineRule="auto"/>
        <w:jc w:val="both"/>
        <w:rPr>
          <w:sz w:val="20"/>
          <w:szCs w:val="20"/>
        </w:rPr>
      </w:pPr>
      <w:r w:rsidRPr="0019655D">
        <w:rPr>
          <w:sz w:val="20"/>
          <w:szCs w:val="20"/>
        </w:rPr>
        <w:t>die Eichung des Messsystems zu den vorgeschriebenen Eichterminen (u. a. Funktionsprüfung des Systems, Prüfung der Schnittstellen, Kabel- und Steckverbindungen so</w:t>
      </w:r>
      <w:r w:rsidR="00CF5D5D">
        <w:rPr>
          <w:sz w:val="20"/>
          <w:szCs w:val="20"/>
        </w:rPr>
        <w:t>wie Reinigung der Komponenten)</w:t>
      </w:r>
    </w:p>
    <w:p w14:paraId="02F05225" w14:textId="77777777" w:rsidR="004827CA" w:rsidRPr="0019655D" w:rsidRDefault="00CF5D5D" w:rsidP="00CF5D5D">
      <w:pPr>
        <w:pStyle w:val="Listenabsatz"/>
        <w:numPr>
          <w:ilvl w:val="0"/>
          <w:numId w:val="19"/>
        </w:numPr>
        <w:autoSpaceDE w:val="0"/>
        <w:autoSpaceDN w:val="0"/>
        <w:adjustRightInd w:val="0"/>
        <w:spacing w:after="0" w:line="240" w:lineRule="auto"/>
        <w:jc w:val="both"/>
        <w:rPr>
          <w:sz w:val="20"/>
          <w:szCs w:val="20"/>
        </w:rPr>
      </w:pPr>
      <w:r>
        <w:rPr>
          <w:sz w:val="20"/>
          <w:szCs w:val="20"/>
        </w:rPr>
        <w:t>kostenlose Software-Updates</w:t>
      </w:r>
    </w:p>
    <w:p w14:paraId="588C11C2" w14:textId="77777777" w:rsidR="004827CA" w:rsidRPr="0019655D" w:rsidRDefault="004827CA" w:rsidP="00CF5D5D">
      <w:pPr>
        <w:pStyle w:val="Listenabsatz"/>
        <w:numPr>
          <w:ilvl w:val="0"/>
          <w:numId w:val="19"/>
        </w:numPr>
        <w:autoSpaceDE w:val="0"/>
        <w:autoSpaceDN w:val="0"/>
        <w:adjustRightInd w:val="0"/>
        <w:spacing w:after="0" w:line="240" w:lineRule="auto"/>
        <w:jc w:val="both"/>
        <w:rPr>
          <w:sz w:val="20"/>
          <w:szCs w:val="20"/>
        </w:rPr>
      </w:pPr>
      <w:r w:rsidRPr="0019655D">
        <w:rPr>
          <w:sz w:val="20"/>
          <w:szCs w:val="20"/>
        </w:rPr>
        <w:t>die Fehlerdiagnose innerhalb von spätestens zwei Werktagen nach Beka</w:t>
      </w:r>
      <w:r w:rsidR="00CF5D5D">
        <w:rPr>
          <w:sz w:val="20"/>
          <w:szCs w:val="20"/>
        </w:rPr>
        <w:t>nntgabe durch den Auftraggeber</w:t>
      </w:r>
    </w:p>
    <w:p w14:paraId="109221CA" w14:textId="77777777" w:rsidR="004827CA" w:rsidRPr="0019655D" w:rsidRDefault="004827CA" w:rsidP="004827CA">
      <w:pPr>
        <w:autoSpaceDE w:val="0"/>
        <w:autoSpaceDN w:val="0"/>
        <w:adjustRightInd w:val="0"/>
        <w:spacing w:after="0" w:line="240" w:lineRule="auto"/>
        <w:jc w:val="both"/>
        <w:rPr>
          <w:sz w:val="20"/>
          <w:szCs w:val="20"/>
        </w:rPr>
      </w:pPr>
    </w:p>
    <w:p w14:paraId="5126F27C" w14:textId="77777777"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 xml:space="preserve">Für Störungsbehebungen und Fehlerbeseitigungen hat der Auftragnehmer eine Servicestelle bzw. einen technischen Kundendienst zwingend vorzuhalten. Die Erreichbarkeit der Servicestelle muss an Werktagen (Montag bis Freitag) mindestens in der Zeit von 08:00 Uhr bis 16:00 Uhr gewährleistet sein. Eine Reaktion auf Anfragen hat spätestens am Vormittag des dem </w:t>
      </w:r>
      <w:proofErr w:type="spellStart"/>
      <w:r w:rsidRPr="0019655D">
        <w:rPr>
          <w:sz w:val="20"/>
          <w:szCs w:val="20"/>
        </w:rPr>
        <w:t>Meldetag</w:t>
      </w:r>
      <w:proofErr w:type="spellEnd"/>
      <w:r w:rsidRPr="0019655D">
        <w:rPr>
          <w:sz w:val="20"/>
          <w:szCs w:val="20"/>
        </w:rPr>
        <w:t xml:space="preserve"> folgenden Werktages zu erfolgen. Sämtliche Wartungs- und Servicearbeiten erfolgen nach Terminabsprache mit dem Auftraggeber.</w:t>
      </w:r>
    </w:p>
    <w:p w14:paraId="5E317069" w14:textId="77777777" w:rsidR="004827CA" w:rsidRPr="0019655D" w:rsidRDefault="004827CA" w:rsidP="004827CA">
      <w:pPr>
        <w:autoSpaceDE w:val="0"/>
        <w:autoSpaceDN w:val="0"/>
        <w:adjustRightInd w:val="0"/>
        <w:spacing w:after="0" w:line="240" w:lineRule="auto"/>
        <w:jc w:val="both"/>
        <w:rPr>
          <w:sz w:val="20"/>
          <w:szCs w:val="20"/>
        </w:rPr>
      </w:pPr>
    </w:p>
    <w:p w14:paraId="29B26588" w14:textId="77777777" w:rsidR="004827CA" w:rsidRPr="0019655D" w:rsidRDefault="004827CA" w:rsidP="00CF5D5D">
      <w:pPr>
        <w:autoSpaceDE w:val="0"/>
        <w:autoSpaceDN w:val="0"/>
        <w:adjustRightInd w:val="0"/>
        <w:spacing w:after="0" w:line="240" w:lineRule="auto"/>
        <w:ind w:left="708"/>
        <w:jc w:val="both"/>
        <w:rPr>
          <w:sz w:val="20"/>
          <w:szCs w:val="20"/>
        </w:rPr>
      </w:pPr>
      <w:proofErr w:type="gramStart"/>
      <w:r w:rsidRPr="0019655D">
        <w:rPr>
          <w:sz w:val="20"/>
          <w:szCs w:val="20"/>
        </w:rPr>
        <w:t xml:space="preserve">Sollte </w:t>
      </w:r>
      <w:r w:rsidR="00A835CD" w:rsidRPr="0019655D">
        <w:rPr>
          <w:sz w:val="20"/>
          <w:szCs w:val="20"/>
        </w:rPr>
        <w:t>das</w:t>
      </w:r>
      <w:r w:rsidRPr="0019655D">
        <w:rPr>
          <w:sz w:val="20"/>
          <w:szCs w:val="20"/>
        </w:rPr>
        <w:t xml:space="preserve"> </w:t>
      </w:r>
      <w:r w:rsidR="00A835CD" w:rsidRPr="0019655D">
        <w:rPr>
          <w:sz w:val="20"/>
          <w:szCs w:val="20"/>
        </w:rPr>
        <w:t>Messge</w:t>
      </w:r>
      <w:r w:rsidRPr="0019655D">
        <w:rPr>
          <w:sz w:val="20"/>
          <w:szCs w:val="20"/>
        </w:rPr>
        <w:t>rät aufgrund eines Defekts voraussichtlich</w:t>
      </w:r>
      <w:proofErr w:type="gramEnd"/>
      <w:r w:rsidRPr="0019655D">
        <w:rPr>
          <w:sz w:val="20"/>
          <w:szCs w:val="20"/>
        </w:rPr>
        <w:t xml:space="preserve"> länger als sieben Tage nicht betriebsbereit sein, so ist dem Auftraggeber innerhalb von 3 Tagen kostenlos ein Leihgerät für den Reparaturzeitraum zur Verfügung zu stellen, mit dem der Messbetrieb ordnungsgemäß fortgeführt werden kann. Die Abholung/Versand des defekten Gerätes und des Ersatzgerätes ist vom Auftragnehmer sicherzustellen.</w:t>
      </w:r>
    </w:p>
    <w:p w14:paraId="3BEDCFC6" w14:textId="77777777" w:rsidR="004827CA" w:rsidRPr="0019655D" w:rsidRDefault="004827CA" w:rsidP="004827CA">
      <w:pPr>
        <w:autoSpaceDE w:val="0"/>
        <w:autoSpaceDN w:val="0"/>
        <w:adjustRightInd w:val="0"/>
        <w:spacing w:after="0" w:line="240" w:lineRule="auto"/>
        <w:jc w:val="both"/>
        <w:rPr>
          <w:sz w:val="20"/>
          <w:szCs w:val="20"/>
        </w:rPr>
      </w:pPr>
    </w:p>
    <w:p w14:paraId="2D48AFB4" w14:textId="77777777"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Die Wartung ist so lange sicherzustellen, wie sich die Geräte im Einsatz befinden und die Ersatzteile gemäß Ziffer 3.3 zur Verfügung stehen.</w:t>
      </w:r>
    </w:p>
    <w:p w14:paraId="58895EE3" w14:textId="77777777" w:rsidR="004827CA" w:rsidRPr="0019655D" w:rsidRDefault="004827CA" w:rsidP="004827CA">
      <w:pPr>
        <w:autoSpaceDE w:val="0"/>
        <w:autoSpaceDN w:val="0"/>
        <w:adjustRightInd w:val="0"/>
        <w:spacing w:after="0" w:line="240" w:lineRule="auto"/>
        <w:jc w:val="both"/>
        <w:rPr>
          <w:sz w:val="20"/>
          <w:szCs w:val="20"/>
        </w:rPr>
      </w:pPr>
    </w:p>
    <w:p w14:paraId="290A03C8" w14:textId="77777777"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Es wird ein EVB-IT Vertrag abgeschlossen (lt. Anlage). EVB IT-Vertrag 24 Monate Festpreis, unbefristeter Vertrag.</w:t>
      </w:r>
    </w:p>
    <w:p w14:paraId="003FD6EB" w14:textId="77777777" w:rsidR="00725BFD" w:rsidRPr="0019655D" w:rsidRDefault="00725BFD" w:rsidP="00725BFD">
      <w:pPr>
        <w:autoSpaceDE w:val="0"/>
        <w:autoSpaceDN w:val="0"/>
        <w:adjustRightInd w:val="0"/>
        <w:spacing w:after="0" w:line="240" w:lineRule="auto"/>
        <w:jc w:val="both"/>
        <w:rPr>
          <w:b/>
          <w:bCs/>
          <w:sz w:val="20"/>
          <w:szCs w:val="20"/>
        </w:rPr>
      </w:pPr>
    </w:p>
    <w:p w14:paraId="2C249EE2" w14:textId="77777777" w:rsidR="00CF5D5D" w:rsidRDefault="00CF5D5D" w:rsidP="00CF5D5D">
      <w:pPr>
        <w:autoSpaceDE w:val="0"/>
        <w:autoSpaceDN w:val="0"/>
        <w:adjustRightInd w:val="0"/>
        <w:spacing w:after="0" w:line="240" w:lineRule="auto"/>
        <w:jc w:val="both"/>
        <w:rPr>
          <w:b/>
          <w:bCs/>
          <w:sz w:val="20"/>
          <w:szCs w:val="20"/>
        </w:rPr>
      </w:pPr>
      <w:r>
        <w:rPr>
          <w:b/>
          <w:bCs/>
          <w:sz w:val="20"/>
          <w:szCs w:val="20"/>
        </w:rPr>
        <w:t>Leistungsort:</w:t>
      </w:r>
    </w:p>
    <w:p w14:paraId="13F00FB5" w14:textId="77777777" w:rsidR="00CF5D5D" w:rsidRPr="0019655D" w:rsidRDefault="00CF5D5D" w:rsidP="00CF5D5D">
      <w:pPr>
        <w:autoSpaceDE w:val="0"/>
        <w:autoSpaceDN w:val="0"/>
        <w:adjustRightInd w:val="0"/>
        <w:spacing w:after="0" w:line="240" w:lineRule="auto"/>
        <w:jc w:val="both"/>
        <w:rPr>
          <w:sz w:val="20"/>
          <w:szCs w:val="20"/>
        </w:rPr>
      </w:pPr>
      <w:r w:rsidRPr="0019655D">
        <w:rPr>
          <w:sz w:val="20"/>
          <w:szCs w:val="20"/>
        </w:rPr>
        <w:t>Kreis Borken – Fachbereich Verkehr, Burloer Str. 93 in 46325 Borken</w:t>
      </w:r>
    </w:p>
    <w:p w14:paraId="7B975F2D" w14:textId="77777777" w:rsidR="00CF5D5D" w:rsidRDefault="00CF5D5D" w:rsidP="00AF77A5">
      <w:pPr>
        <w:autoSpaceDE w:val="0"/>
        <w:autoSpaceDN w:val="0"/>
        <w:adjustRightInd w:val="0"/>
        <w:spacing w:after="0" w:line="240" w:lineRule="auto"/>
        <w:jc w:val="both"/>
        <w:rPr>
          <w:b/>
          <w:sz w:val="20"/>
          <w:szCs w:val="20"/>
          <w:u w:val="single"/>
        </w:rPr>
      </w:pPr>
    </w:p>
    <w:p w14:paraId="792B4C09" w14:textId="77777777" w:rsidR="00CF5D5D" w:rsidRPr="0019655D" w:rsidRDefault="00CF5D5D" w:rsidP="00AF77A5">
      <w:pPr>
        <w:autoSpaceDE w:val="0"/>
        <w:autoSpaceDN w:val="0"/>
        <w:adjustRightInd w:val="0"/>
        <w:spacing w:after="0" w:line="240" w:lineRule="auto"/>
        <w:jc w:val="both"/>
        <w:rPr>
          <w:b/>
          <w:sz w:val="20"/>
          <w:szCs w:val="20"/>
          <w:u w:val="single"/>
        </w:rPr>
      </w:pPr>
    </w:p>
    <w:p w14:paraId="0D10FDDE" w14:textId="77777777" w:rsidR="00AF77A5" w:rsidRPr="0019655D" w:rsidRDefault="00AF77A5" w:rsidP="00AF77A5">
      <w:pPr>
        <w:autoSpaceDE w:val="0"/>
        <w:autoSpaceDN w:val="0"/>
        <w:adjustRightInd w:val="0"/>
        <w:spacing w:after="0" w:line="240" w:lineRule="auto"/>
        <w:jc w:val="both"/>
        <w:rPr>
          <w:sz w:val="20"/>
          <w:szCs w:val="20"/>
        </w:rPr>
      </w:pPr>
      <w:r w:rsidRPr="0019655D">
        <w:rPr>
          <w:b/>
          <w:sz w:val="20"/>
          <w:szCs w:val="20"/>
          <w:u w:val="single"/>
        </w:rPr>
        <w:t>Position 5:</w:t>
      </w:r>
      <w:r w:rsidRPr="0019655D">
        <w:rPr>
          <w:sz w:val="20"/>
          <w:szCs w:val="20"/>
        </w:rPr>
        <w:t xml:space="preserve"> </w:t>
      </w:r>
    </w:p>
    <w:p w14:paraId="5FE7E638" w14:textId="77777777" w:rsidR="00AF77A5" w:rsidRPr="0019655D" w:rsidRDefault="00AF77A5" w:rsidP="00AF77A5">
      <w:pPr>
        <w:autoSpaceDE w:val="0"/>
        <w:autoSpaceDN w:val="0"/>
        <w:adjustRightInd w:val="0"/>
        <w:spacing w:after="0" w:line="240" w:lineRule="auto"/>
        <w:jc w:val="both"/>
        <w:rPr>
          <w:sz w:val="20"/>
          <w:szCs w:val="20"/>
        </w:rPr>
      </w:pPr>
      <w:r w:rsidRPr="0019655D">
        <w:rPr>
          <w:b/>
          <w:sz w:val="20"/>
          <w:szCs w:val="20"/>
        </w:rPr>
        <w:t>Schulung</w:t>
      </w:r>
      <w:r w:rsidR="007744C0">
        <w:rPr>
          <w:b/>
          <w:sz w:val="20"/>
          <w:szCs w:val="20"/>
        </w:rPr>
        <w:t>:</w:t>
      </w:r>
    </w:p>
    <w:p w14:paraId="5E77D180" w14:textId="77777777" w:rsidR="00AF77A5" w:rsidRPr="0019655D" w:rsidRDefault="00AF77A5" w:rsidP="00AF77A5">
      <w:pPr>
        <w:autoSpaceDE w:val="0"/>
        <w:autoSpaceDN w:val="0"/>
        <w:adjustRightInd w:val="0"/>
        <w:spacing w:after="0" w:line="240" w:lineRule="auto"/>
        <w:jc w:val="both"/>
        <w:rPr>
          <w:sz w:val="20"/>
          <w:szCs w:val="20"/>
        </w:rPr>
      </w:pPr>
    </w:p>
    <w:p w14:paraId="35AD0F91" w14:textId="3573AC72"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Aktuell sind die Mitarbeite</w:t>
      </w:r>
      <w:r w:rsidR="001C1B11">
        <w:rPr>
          <w:sz w:val="20"/>
          <w:szCs w:val="20"/>
        </w:rPr>
        <w:t>nden</w:t>
      </w:r>
      <w:r w:rsidRPr="0019655D">
        <w:rPr>
          <w:sz w:val="20"/>
          <w:szCs w:val="20"/>
        </w:rPr>
        <w:t xml:space="preserve"> des Kreises Borken auf den Messanlagen </w:t>
      </w:r>
      <w:proofErr w:type="spellStart"/>
      <w:r w:rsidRPr="0019655D">
        <w:rPr>
          <w:sz w:val="20"/>
          <w:szCs w:val="20"/>
        </w:rPr>
        <w:t>TraffiStar</w:t>
      </w:r>
      <w:proofErr w:type="spellEnd"/>
      <w:r w:rsidRPr="0019655D">
        <w:rPr>
          <w:sz w:val="20"/>
          <w:szCs w:val="20"/>
        </w:rPr>
        <w:t xml:space="preserve"> S350 der Firma Jenoptik Robot GmbH </w:t>
      </w:r>
      <w:r w:rsidR="00741EAC">
        <w:rPr>
          <w:sz w:val="20"/>
          <w:szCs w:val="20"/>
        </w:rPr>
        <w:t xml:space="preserve">(mobile, semistationäre und </w:t>
      </w:r>
      <w:r w:rsidR="00333616" w:rsidRPr="0019655D">
        <w:rPr>
          <w:sz w:val="20"/>
          <w:szCs w:val="20"/>
        </w:rPr>
        <w:t xml:space="preserve">stationäre Messungen) </w:t>
      </w:r>
      <w:r w:rsidRPr="0019655D">
        <w:rPr>
          <w:sz w:val="20"/>
          <w:szCs w:val="20"/>
        </w:rPr>
        <w:t xml:space="preserve">und auf der Messlange </w:t>
      </w:r>
      <w:proofErr w:type="spellStart"/>
      <w:r w:rsidRPr="0019655D">
        <w:rPr>
          <w:sz w:val="20"/>
          <w:szCs w:val="20"/>
        </w:rPr>
        <w:t>Poliscan</w:t>
      </w:r>
      <w:proofErr w:type="spellEnd"/>
      <w:r w:rsidRPr="0019655D">
        <w:rPr>
          <w:sz w:val="20"/>
          <w:szCs w:val="20"/>
        </w:rPr>
        <w:t xml:space="preserve"> FM1 der Firma </w:t>
      </w:r>
      <w:proofErr w:type="spellStart"/>
      <w:r w:rsidRPr="0019655D">
        <w:rPr>
          <w:sz w:val="20"/>
          <w:szCs w:val="20"/>
        </w:rPr>
        <w:t>Vitronic</w:t>
      </w:r>
      <w:proofErr w:type="spellEnd"/>
      <w:r w:rsidRPr="0019655D">
        <w:rPr>
          <w:sz w:val="20"/>
          <w:szCs w:val="20"/>
        </w:rPr>
        <w:t xml:space="preserve"> Dr.-Ing. Stein Bildverarbeitungssysteme GmbH</w:t>
      </w:r>
      <w:r w:rsidR="00333616" w:rsidRPr="0019655D">
        <w:rPr>
          <w:sz w:val="20"/>
          <w:szCs w:val="20"/>
        </w:rPr>
        <w:t xml:space="preserve"> (</w:t>
      </w:r>
      <w:r w:rsidR="001C1B11">
        <w:rPr>
          <w:sz w:val="20"/>
          <w:szCs w:val="20"/>
        </w:rPr>
        <w:t xml:space="preserve">semistationäre und </w:t>
      </w:r>
      <w:r w:rsidR="001C1B11" w:rsidRPr="0019655D">
        <w:rPr>
          <w:sz w:val="20"/>
          <w:szCs w:val="20"/>
        </w:rPr>
        <w:t>stationäre Messungen</w:t>
      </w:r>
      <w:r w:rsidR="00333616" w:rsidRPr="0019655D">
        <w:rPr>
          <w:sz w:val="20"/>
          <w:szCs w:val="20"/>
        </w:rPr>
        <w:t>)</w:t>
      </w:r>
      <w:r w:rsidRPr="0019655D">
        <w:rPr>
          <w:sz w:val="20"/>
          <w:szCs w:val="20"/>
        </w:rPr>
        <w:t xml:space="preserve"> geschult. </w:t>
      </w:r>
    </w:p>
    <w:p w14:paraId="4B3AEF03" w14:textId="77777777" w:rsidR="004827CA" w:rsidRPr="0019655D" w:rsidRDefault="004827CA" w:rsidP="004827CA">
      <w:pPr>
        <w:autoSpaceDE w:val="0"/>
        <w:autoSpaceDN w:val="0"/>
        <w:adjustRightInd w:val="0"/>
        <w:spacing w:after="0" w:line="240" w:lineRule="auto"/>
        <w:jc w:val="both"/>
        <w:rPr>
          <w:sz w:val="20"/>
          <w:szCs w:val="20"/>
        </w:rPr>
      </w:pPr>
    </w:p>
    <w:p w14:paraId="2EF02EEA" w14:textId="11744121" w:rsidR="004827CA" w:rsidRPr="0019655D" w:rsidRDefault="004827CA" w:rsidP="00CF5D5D">
      <w:pPr>
        <w:autoSpaceDE w:val="0"/>
        <w:autoSpaceDN w:val="0"/>
        <w:adjustRightInd w:val="0"/>
        <w:spacing w:after="0" w:line="240" w:lineRule="auto"/>
        <w:ind w:left="708"/>
        <w:jc w:val="both"/>
        <w:rPr>
          <w:sz w:val="20"/>
          <w:szCs w:val="20"/>
        </w:rPr>
      </w:pPr>
      <w:r w:rsidRPr="0019655D">
        <w:rPr>
          <w:sz w:val="20"/>
          <w:szCs w:val="20"/>
        </w:rPr>
        <w:t xml:space="preserve">Sollte dieser Schulungsstand nicht ausreichend sein, um die durch den Auftragnehmer verwendeten Komponenten/Geräte zu bedienen, hat der Auftragnehmer </w:t>
      </w:r>
      <w:r w:rsidR="00A266A4">
        <w:rPr>
          <w:sz w:val="20"/>
          <w:szCs w:val="20"/>
        </w:rPr>
        <w:t>sechs</w:t>
      </w:r>
      <w:r w:rsidRPr="0019655D">
        <w:rPr>
          <w:sz w:val="20"/>
          <w:szCs w:val="20"/>
        </w:rPr>
        <w:t xml:space="preserve"> (</w:t>
      </w:r>
      <w:r w:rsidR="00A266A4">
        <w:rPr>
          <w:sz w:val="20"/>
          <w:szCs w:val="20"/>
        </w:rPr>
        <w:t>6</w:t>
      </w:r>
      <w:r w:rsidRPr="0019655D">
        <w:rPr>
          <w:sz w:val="20"/>
          <w:szCs w:val="20"/>
        </w:rPr>
        <w:t xml:space="preserve">) Mitarbeiter des Auftraggebers in die Bedienung und Benutzung der Komponenten/Geräte einzuweisen und sie zu schulen. </w:t>
      </w:r>
      <w:r w:rsidR="007957FC">
        <w:rPr>
          <w:sz w:val="20"/>
          <w:szCs w:val="20"/>
        </w:rPr>
        <w:t xml:space="preserve">Die Schulung hat so zu erfolgen, dass die Mitarbeiter/innen des Auftraggebers </w:t>
      </w:r>
      <w:r w:rsidR="00CF5D5D">
        <w:rPr>
          <w:sz w:val="20"/>
          <w:szCs w:val="20"/>
        </w:rPr>
        <w:t>den</w:t>
      </w:r>
      <w:r w:rsidR="007957FC">
        <w:rPr>
          <w:sz w:val="20"/>
          <w:szCs w:val="20"/>
        </w:rPr>
        <w:t xml:space="preserve"> </w:t>
      </w:r>
      <w:r w:rsidR="001C1B11">
        <w:rPr>
          <w:sz w:val="20"/>
          <w:szCs w:val="20"/>
        </w:rPr>
        <w:t>Anhänger</w:t>
      </w:r>
      <w:r w:rsidR="00CF5D5D">
        <w:rPr>
          <w:sz w:val="20"/>
          <w:szCs w:val="20"/>
        </w:rPr>
        <w:t xml:space="preserve"> </w:t>
      </w:r>
      <w:r w:rsidR="007957FC">
        <w:rPr>
          <w:sz w:val="20"/>
          <w:szCs w:val="20"/>
        </w:rPr>
        <w:t xml:space="preserve">zur </w:t>
      </w:r>
      <w:r w:rsidR="007957FC">
        <w:rPr>
          <w:sz w:val="20"/>
          <w:szCs w:val="20"/>
        </w:rPr>
        <w:lastRenderedPageBreak/>
        <w:t>Geschwindigkeitsüberwachung aufbauen, in Betrieb nehmen und wieder abbauen können.</w:t>
      </w:r>
      <w:r w:rsidR="007957FC" w:rsidRPr="007957FC">
        <w:rPr>
          <w:sz w:val="20"/>
          <w:szCs w:val="20"/>
        </w:rPr>
        <w:t xml:space="preserve"> </w:t>
      </w:r>
      <w:r w:rsidR="007957FC" w:rsidRPr="0019655D">
        <w:rPr>
          <w:sz w:val="20"/>
          <w:szCs w:val="20"/>
        </w:rPr>
        <w:t>Die Einweisung/Schulung</w:t>
      </w:r>
      <w:r w:rsidR="007957FC">
        <w:rPr>
          <w:sz w:val="20"/>
          <w:szCs w:val="20"/>
        </w:rPr>
        <w:t xml:space="preserve"> </w:t>
      </w:r>
      <w:r w:rsidR="007957FC" w:rsidRPr="0019655D">
        <w:rPr>
          <w:sz w:val="20"/>
          <w:szCs w:val="20"/>
        </w:rPr>
        <w:t xml:space="preserve">hat spätestens bis zur Inbetriebnahme der semistationären Messanlage zu erfolgen </w:t>
      </w:r>
      <w:r w:rsidR="001C1B11">
        <w:rPr>
          <w:sz w:val="20"/>
          <w:szCs w:val="20"/>
        </w:rPr>
        <w:t>sowie</w:t>
      </w:r>
      <w:r w:rsidR="007957FC" w:rsidRPr="0019655D">
        <w:rPr>
          <w:sz w:val="20"/>
          <w:szCs w:val="20"/>
        </w:rPr>
        <w:t xml:space="preserve"> die Nachweise/Zertifikate auszuhändigen.</w:t>
      </w:r>
    </w:p>
    <w:p w14:paraId="4F44A544" w14:textId="77777777" w:rsidR="0019655D" w:rsidRDefault="0019655D" w:rsidP="00AF77A5">
      <w:pPr>
        <w:autoSpaceDE w:val="0"/>
        <w:autoSpaceDN w:val="0"/>
        <w:adjustRightInd w:val="0"/>
        <w:spacing w:after="0" w:line="240" w:lineRule="auto"/>
        <w:ind w:left="705" w:hanging="705"/>
        <w:jc w:val="both"/>
        <w:rPr>
          <w:sz w:val="20"/>
          <w:szCs w:val="20"/>
        </w:rPr>
      </w:pPr>
    </w:p>
    <w:p w14:paraId="17850EE0" w14:textId="77777777" w:rsidR="00B91660" w:rsidRPr="0019655D" w:rsidRDefault="00B91660" w:rsidP="00AF77A5">
      <w:pPr>
        <w:autoSpaceDE w:val="0"/>
        <w:autoSpaceDN w:val="0"/>
        <w:adjustRightInd w:val="0"/>
        <w:spacing w:after="0" w:line="240" w:lineRule="auto"/>
        <w:ind w:left="705" w:hanging="705"/>
        <w:jc w:val="both"/>
        <w:rPr>
          <w:sz w:val="20"/>
          <w:szCs w:val="20"/>
        </w:rPr>
      </w:pPr>
    </w:p>
    <w:p w14:paraId="669873CD" w14:textId="77777777" w:rsidR="00AF77A5" w:rsidRPr="00BB3BD1" w:rsidRDefault="00AF77A5" w:rsidP="00AF77A5">
      <w:pPr>
        <w:autoSpaceDE w:val="0"/>
        <w:autoSpaceDN w:val="0"/>
        <w:adjustRightInd w:val="0"/>
        <w:spacing w:after="0" w:line="240" w:lineRule="auto"/>
        <w:jc w:val="both"/>
        <w:rPr>
          <w:sz w:val="20"/>
          <w:szCs w:val="20"/>
        </w:rPr>
      </w:pPr>
      <w:r w:rsidRPr="00BB3BD1">
        <w:rPr>
          <w:b/>
          <w:sz w:val="20"/>
          <w:szCs w:val="20"/>
          <w:u w:val="single"/>
        </w:rPr>
        <w:t>Position 6:</w:t>
      </w:r>
      <w:r w:rsidRPr="00BB3BD1">
        <w:rPr>
          <w:sz w:val="20"/>
          <w:szCs w:val="20"/>
        </w:rPr>
        <w:t xml:space="preserve"> </w:t>
      </w:r>
    </w:p>
    <w:p w14:paraId="019F63CE" w14:textId="77777777" w:rsidR="00AF77A5" w:rsidRPr="00BB3BD1" w:rsidRDefault="00AF77A5" w:rsidP="00AF77A5">
      <w:pPr>
        <w:autoSpaceDE w:val="0"/>
        <w:autoSpaceDN w:val="0"/>
        <w:adjustRightInd w:val="0"/>
        <w:spacing w:after="0" w:line="240" w:lineRule="auto"/>
        <w:jc w:val="both"/>
        <w:rPr>
          <w:b/>
          <w:sz w:val="20"/>
          <w:szCs w:val="20"/>
        </w:rPr>
      </w:pPr>
      <w:r w:rsidRPr="00BB3BD1">
        <w:rPr>
          <w:b/>
          <w:sz w:val="20"/>
          <w:szCs w:val="20"/>
        </w:rPr>
        <w:t>Soft- und Hardware</w:t>
      </w:r>
    </w:p>
    <w:p w14:paraId="5AC491A1" w14:textId="77777777" w:rsidR="00AF77A5" w:rsidRPr="00BB3BD1" w:rsidRDefault="00AF77A5" w:rsidP="00AF77A5">
      <w:pPr>
        <w:autoSpaceDE w:val="0"/>
        <w:autoSpaceDN w:val="0"/>
        <w:adjustRightInd w:val="0"/>
        <w:spacing w:after="0" w:line="240" w:lineRule="auto"/>
        <w:jc w:val="both"/>
        <w:rPr>
          <w:sz w:val="20"/>
          <w:szCs w:val="20"/>
        </w:rPr>
      </w:pPr>
    </w:p>
    <w:p w14:paraId="4213A561" w14:textId="77777777" w:rsidR="00686BD5" w:rsidRDefault="004224F0" w:rsidP="00CF5D5D">
      <w:pPr>
        <w:autoSpaceDE w:val="0"/>
        <w:autoSpaceDN w:val="0"/>
        <w:adjustRightInd w:val="0"/>
        <w:spacing w:after="0" w:line="240" w:lineRule="auto"/>
        <w:ind w:left="708"/>
        <w:jc w:val="both"/>
        <w:rPr>
          <w:sz w:val="20"/>
          <w:szCs w:val="20"/>
        </w:rPr>
      </w:pPr>
      <w:r w:rsidRPr="00BB3BD1">
        <w:rPr>
          <w:sz w:val="20"/>
          <w:szCs w:val="20"/>
        </w:rPr>
        <w:t xml:space="preserve">Es ist ein </w:t>
      </w:r>
      <w:r w:rsidR="00686BD5" w:rsidRPr="00BB3BD1">
        <w:rPr>
          <w:sz w:val="20"/>
          <w:szCs w:val="20"/>
        </w:rPr>
        <w:t>hochwertige</w:t>
      </w:r>
      <w:r w:rsidRPr="00BB3BD1">
        <w:rPr>
          <w:sz w:val="20"/>
          <w:szCs w:val="20"/>
        </w:rPr>
        <w:t>s</w:t>
      </w:r>
      <w:r w:rsidR="00686BD5" w:rsidRPr="00BB3BD1">
        <w:rPr>
          <w:sz w:val="20"/>
          <w:szCs w:val="20"/>
        </w:rPr>
        <w:t>, zur Falldatensicherung/Systemeinrichtung (</w:t>
      </w:r>
      <w:r w:rsidR="005F709E" w:rsidRPr="00BB3BD1">
        <w:rPr>
          <w:sz w:val="20"/>
          <w:szCs w:val="20"/>
        </w:rPr>
        <w:t xml:space="preserve">mobiler, semistationärer und </w:t>
      </w:r>
      <w:r w:rsidR="00686BD5" w:rsidRPr="00BB3BD1">
        <w:rPr>
          <w:sz w:val="20"/>
          <w:szCs w:val="20"/>
        </w:rPr>
        <w:t>stationärer Betrieb) benötigte</w:t>
      </w:r>
      <w:r w:rsidRPr="00BB3BD1">
        <w:rPr>
          <w:sz w:val="20"/>
          <w:szCs w:val="20"/>
        </w:rPr>
        <w:t>s</w:t>
      </w:r>
      <w:r w:rsidR="00686BD5" w:rsidRPr="00BB3BD1">
        <w:rPr>
          <w:sz w:val="20"/>
          <w:szCs w:val="20"/>
        </w:rPr>
        <w:t xml:space="preserve"> mobile</w:t>
      </w:r>
      <w:r w:rsidRPr="00BB3BD1">
        <w:rPr>
          <w:sz w:val="20"/>
          <w:szCs w:val="20"/>
        </w:rPr>
        <w:t>s</w:t>
      </w:r>
      <w:r w:rsidR="00686BD5" w:rsidRPr="00BB3BD1">
        <w:rPr>
          <w:sz w:val="20"/>
          <w:szCs w:val="20"/>
        </w:rPr>
        <w:t xml:space="preserve"> Hardware-Gerät (</w:t>
      </w:r>
      <w:r w:rsidR="007F3308">
        <w:rPr>
          <w:sz w:val="20"/>
          <w:szCs w:val="20"/>
        </w:rPr>
        <w:t>Laptop</w:t>
      </w:r>
      <w:r w:rsidR="00686BD5" w:rsidRPr="00BB3BD1">
        <w:rPr>
          <w:sz w:val="20"/>
          <w:szCs w:val="20"/>
        </w:rPr>
        <w:t xml:space="preserve">) inklusive Bediensoftware </w:t>
      </w:r>
      <w:r w:rsidR="00780CA9">
        <w:rPr>
          <w:sz w:val="20"/>
          <w:szCs w:val="20"/>
        </w:rPr>
        <w:t xml:space="preserve">(insbesondere </w:t>
      </w:r>
      <w:proofErr w:type="spellStart"/>
      <w:r w:rsidR="00780CA9" w:rsidRPr="00780CA9">
        <w:rPr>
          <w:sz w:val="20"/>
          <w:szCs w:val="20"/>
        </w:rPr>
        <w:t>Tuff</w:t>
      </w:r>
      <w:r w:rsidR="0004434F" w:rsidRPr="00780CA9">
        <w:rPr>
          <w:sz w:val="20"/>
          <w:szCs w:val="20"/>
        </w:rPr>
        <w:t>Viewer</w:t>
      </w:r>
      <w:proofErr w:type="spellEnd"/>
      <w:r w:rsidR="0004434F" w:rsidRPr="00780CA9">
        <w:rPr>
          <w:sz w:val="20"/>
          <w:szCs w:val="20"/>
        </w:rPr>
        <w:t xml:space="preserve"> und </w:t>
      </w:r>
      <w:proofErr w:type="spellStart"/>
      <w:r w:rsidR="00780CA9">
        <w:rPr>
          <w:sz w:val="20"/>
          <w:szCs w:val="20"/>
        </w:rPr>
        <w:t>StatisticsSuite</w:t>
      </w:r>
      <w:proofErr w:type="spellEnd"/>
      <w:r w:rsidR="00780CA9">
        <w:rPr>
          <w:sz w:val="20"/>
          <w:szCs w:val="20"/>
        </w:rPr>
        <w:t>, jeweils Vollversion</w:t>
      </w:r>
      <w:r w:rsidR="0004434F" w:rsidRPr="00780CA9">
        <w:rPr>
          <w:sz w:val="20"/>
          <w:szCs w:val="20"/>
        </w:rPr>
        <w:t>) sowie</w:t>
      </w:r>
      <w:r w:rsidR="00686BD5" w:rsidRPr="00780CA9">
        <w:rPr>
          <w:sz w:val="20"/>
          <w:szCs w:val="20"/>
        </w:rPr>
        <w:t xml:space="preserve"> </w:t>
      </w:r>
      <w:r w:rsidR="00686BD5" w:rsidRPr="00BB3BD1">
        <w:rPr>
          <w:sz w:val="20"/>
          <w:szCs w:val="20"/>
        </w:rPr>
        <w:t xml:space="preserve">Kfz-Ladegerät zu liefern. Folgende </w:t>
      </w:r>
      <w:r w:rsidR="00686BD5" w:rsidRPr="00BB3BD1">
        <w:rPr>
          <w:sz w:val="20"/>
          <w:szCs w:val="20"/>
          <w:u w:val="single"/>
        </w:rPr>
        <w:t>Mindestanforderungen</w:t>
      </w:r>
      <w:r w:rsidR="00686BD5" w:rsidRPr="00BB3BD1">
        <w:rPr>
          <w:sz w:val="20"/>
          <w:szCs w:val="20"/>
        </w:rPr>
        <w:t xml:space="preserve"> ha</w:t>
      </w:r>
      <w:r w:rsidRPr="00BB3BD1">
        <w:rPr>
          <w:sz w:val="20"/>
          <w:szCs w:val="20"/>
        </w:rPr>
        <w:t>t</w:t>
      </w:r>
      <w:r w:rsidR="00686BD5" w:rsidRPr="00BB3BD1">
        <w:rPr>
          <w:sz w:val="20"/>
          <w:szCs w:val="20"/>
        </w:rPr>
        <w:t xml:space="preserve"> d</w:t>
      </w:r>
      <w:r w:rsidRPr="00BB3BD1">
        <w:rPr>
          <w:sz w:val="20"/>
          <w:szCs w:val="20"/>
        </w:rPr>
        <w:t>as</w:t>
      </w:r>
      <w:r w:rsidR="00686BD5" w:rsidRPr="00BB3BD1">
        <w:rPr>
          <w:sz w:val="20"/>
          <w:szCs w:val="20"/>
        </w:rPr>
        <w:t xml:space="preserve"> </w:t>
      </w:r>
      <w:r w:rsidR="007F3308">
        <w:rPr>
          <w:sz w:val="20"/>
          <w:szCs w:val="20"/>
        </w:rPr>
        <w:t>Gerät</w:t>
      </w:r>
      <w:r w:rsidR="00686BD5" w:rsidRPr="00BB3BD1">
        <w:rPr>
          <w:sz w:val="20"/>
          <w:szCs w:val="20"/>
        </w:rPr>
        <w:t xml:space="preserve"> zu erfüllen:</w:t>
      </w:r>
    </w:p>
    <w:p w14:paraId="06BC6205" w14:textId="77777777" w:rsidR="00CF5D5D" w:rsidRPr="00BB3BD1" w:rsidRDefault="00CF5D5D" w:rsidP="00CF5D5D">
      <w:pPr>
        <w:autoSpaceDE w:val="0"/>
        <w:autoSpaceDN w:val="0"/>
        <w:adjustRightInd w:val="0"/>
        <w:spacing w:after="0" w:line="240" w:lineRule="auto"/>
        <w:ind w:left="708"/>
        <w:jc w:val="both"/>
        <w:rPr>
          <w:sz w:val="20"/>
          <w:szCs w:val="20"/>
        </w:rPr>
      </w:pPr>
    </w:p>
    <w:p w14:paraId="0408FCE3" w14:textId="77777777" w:rsidR="00686BD5" w:rsidRPr="00BB3BD1" w:rsidRDefault="0004434F" w:rsidP="00686BD5">
      <w:pPr>
        <w:pStyle w:val="Listenabsatz"/>
        <w:numPr>
          <w:ilvl w:val="0"/>
          <w:numId w:val="19"/>
        </w:numPr>
        <w:autoSpaceDE w:val="0"/>
        <w:autoSpaceDN w:val="0"/>
        <w:adjustRightInd w:val="0"/>
        <w:spacing w:after="0" w:line="240" w:lineRule="auto"/>
        <w:jc w:val="both"/>
        <w:rPr>
          <w:sz w:val="20"/>
          <w:szCs w:val="20"/>
        </w:rPr>
      </w:pPr>
      <w:r>
        <w:rPr>
          <w:sz w:val="20"/>
          <w:szCs w:val="20"/>
        </w:rPr>
        <w:t>Intel Core i3-6100U</w:t>
      </w:r>
      <w:r w:rsidR="00686BD5" w:rsidRPr="00BB3BD1">
        <w:rPr>
          <w:sz w:val="20"/>
          <w:szCs w:val="20"/>
        </w:rPr>
        <w:t xml:space="preserve"> Prozessor</w:t>
      </w:r>
    </w:p>
    <w:p w14:paraId="67DA443D" w14:textId="77777777" w:rsidR="00686BD5" w:rsidRPr="00BB3BD1" w:rsidRDefault="00686BD5" w:rsidP="00686BD5">
      <w:pPr>
        <w:pStyle w:val="Listenabsatz"/>
        <w:numPr>
          <w:ilvl w:val="0"/>
          <w:numId w:val="19"/>
        </w:numPr>
        <w:autoSpaceDE w:val="0"/>
        <w:autoSpaceDN w:val="0"/>
        <w:adjustRightInd w:val="0"/>
        <w:spacing w:after="0" w:line="240" w:lineRule="auto"/>
        <w:jc w:val="both"/>
        <w:rPr>
          <w:sz w:val="20"/>
          <w:szCs w:val="20"/>
        </w:rPr>
      </w:pPr>
      <w:r w:rsidRPr="00BB3BD1">
        <w:rPr>
          <w:sz w:val="20"/>
          <w:szCs w:val="20"/>
        </w:rPr>
        <w:t>256 GB SSD</w:t>
      </w:r>
    </w:p>
    <w:p w14:paraId="3B78C5B5" w14:textId="77777777" w:rsidR="00686BD5" w:rsidRPr="00BB3BD1" w:rsidRDefault="0004434F" w:rsidP="00686BD5">
      <w:pPr>
        <w:pStyle w:val="Listenabsatz"/>
        <w:numPr>
          <w:ilvl w:val="0"/>
          <w:numId w:val="19"/>
        </w:numPr>
        <w:autoSpaceDE w:val="0"/>
        <w:autoSpaceDN w:val="0"/>
        <w:adjustRightInd w:val="0"/>
        <w:spacing w:after="0" w:line="240" w:lineRule="auto"/>
        <w:jc w:val="both"/>
        <w:rPr>
          <w:sz w:val="20"/>
          <w:szCs w:val="20"/>
        </w:rPr>
      </w:pPr>
      <w:r>
        <w:rPr>
          <w:sz w:val="20"/>
          <w:szCs w:val="20"/>
        </w:rPr>
        <w:t>4</w:t>
      </w:r>
      <w:r w:rsidR="00686BD5" w:rsidRPr="00BB3BD1">
        <w:rPr>
          <w:sz w:val="20"/>
          <w:szCs w:val="20"/>
        </w:rPr>
        <w:t xml:space="preserve"> GB RAM</w:t>
      </w:r>
    </w:p>
    <w:p w14:paraId="234579A9" w14:textId="77777777" w:rsidR="00686BD5" w:rsidRPr="00BB3BD1" w:rsidRDefault="00686BD5" w:rsidP="00686BD5">
      <w:pPr>
        <w:pStyle w:val="Listenabsatz"/>
        <w:numPr>
          <w:ilvl w:val="0"/>
          <w:numId w:val="19"/>
        </w:numPr>
        <w:autoSpaceDE w:val="0"/>
        <w:autoSpaceDN w:val="0"/>
        <w:adjustRightInd w:val="0"/>
        <w:spacing w:after="0" w:line="240" w:lineRule="auto"/>
        <w:jc w:val="both"/>
        <w:rPr>
          <w:sz w:val="20"/>
          <w:szCs w:val="20"/>
        </w:rPr>
      </w:pPr>
      <w:r w:rsidRPr="00BB3BD1">
        <w:rPr>
          <w:sz w:val="20"/>
          <w:szCs w:val="20"/>
        </w:rPr>
        <w:t>Windows 10 Pro</w:t>
      </w:r>
    </w:p>
    <w:p w14:paraId="3B59181E" w14:textId="77777777" w:rsidR="00686BD5" w:rsidRPr="00BB3BD1" w:rsidRDefault="00686BD5" w:rsidP="00686BD5">
      <w:pPr>
        <w:pStyle w:val="Listenabsatz"/>
        <w:numPr>
          <w:ilvl w:val="0"/>
          <w:numId w:val="19"/>
        </w:numPr>
        <w:autoSpaceDE w:val="0"/>
        <w:autoSpaceDN w:val="0"/>
        <w:adjustRightInd w:val="0"/>
        <w:spacing w:after="0" w:line="240" w:lineRule="auto"/>
        <w:jc w:val="both"/>
        <w:rPr>
          <w:sz w:val="20"/>
          <w:szCs w:val="20"/>
        </w:rPr>
      </w:pPr>
      <w:r w:rsidRPr="00BB3BD1">
        <w:rPr>
          <w:sz w:val="20"/>
          <w:szCs w:val="20"/>
        </w:rPr>
        <w:t>Prozessor für hochauflösende Grafik</w:t>
      </w:r>
    </w:p>
    <w:p w14:paraId="63FF1AED" w14:textId="77777777" w:rsidR="00686BD5" w:rsidRPr="00BB3BD1" w:rsidRDefault="00686BD5" w:rsidP="00686BD5">
      <w:pPr>
        <w:pStyle w:val="Listenabsatz"/>
        <w:numPr>
          <w:ilvl w:val="0"/>
          <w:numId w:val="19"/>
        </w:numPr>
        <w:autoSpaceDE w:val="0"/>
        <w:autoSpaceDN w:val="0"/>
        <w:adjustRightInd w:val="0"/>
        <w:spacing w:after="0" w:line="240" w:lineRule="auto"/>
        <w:jc w:val="both"/>
        <w:rPr>
          <w:sz w:val="20"/>
          <w:szCs w:val="20"/>
        </w:rPr>
      </w:pPr>
      <w:r w:rsidRPr="00BB3BD1">
        <w:rPr>
          <w:sz w:val="20"/>
          <w:szCs w:val="20"/>
        </w:rPr>
        <w:t>Wasser- und staubgeschützt (IP65)</w:t>
      </w:r>
    </w:p>
    <w:p w14:paraId="4CB8E2BE" w14:textId="77777777" w:rsidR="00686BD5" w:rsidRPr="00BB3BD1" w:rsidRDefault="00686BD5" w:rsidP="00686BD5">
      <w:pPr>
        <w:pStyle w:val="Listenabsatz"/>
        <w:numPr>
          <w:ilvl w:val="0"/>
          <w:numId w:val="19"/>
        </w:numPr>
        <w:autoSpaceDE w:val="0"/>
        <w:autoSpaceDN w:val="0"/>
        <w:adjustRightInd w:val="0"/>
        <w:spacing w:after="0" w:line="240" w:lineRule="auto"/>
        <w:jc w:val="both"/>
        <w:rPr>
          <w:sz w:val="20"/>
          <w:szCs w:val="20"/>
        </w:rPr>
      </w:pPr>
      <w:r w:rsidRPr="00BB3BD1">
        <w:rPr>
          <w:sz w:val="20"/>
          <w:szCs w:val="20"/>
        </w:rPr>
        <w:t>USB, LAN, (</w:t>
      </w:r>
      <w:proofErr w:type="spellStart"/>
      <w:r w:rsidRPr="00BB3BD1">
        <w:rPr>
          <w:sz w:val="20"/>
          <w:szCs w:val="20"/>
        </w:rPr>
        <w:t>micro</w:t>
      </w:r>
      <w:proofErr w:type="spellEnd"/>
      <w:r w:rsidRPr="00BB3BD1">
        <w:rPr>
          <w:sz w:val="20"/>
          <w:szCs w:val="20"/>
        </w:rPr>
        <w:t>)SD, WLAN</w:t>
      </w:r>
    </w:p>
    <w:p w14:paraId="6BDF7B65" w14:textId="77777777" w:rsidR="00686BD5" w:rsidRPr="00BB3BD1" w:rsidRDefault="00686BD5" w:rsidP="00CF5D5D">
      <w:pPr>
        <w:autoSpaceDE w:val="0"/>
        <w:autoSpaceDN w:val="0"/>
        <w:adjustRightInd w:val="0"/>
        <w:spacing w:after="0" w:line="240" w:lineRule="auto"/>
        <w:ind w:left="360"/>
        <w:jc w:val="both"/>
        <w:rPr>
          <w:sz w:val="20"/>
          <w:szCs w:val="20"/>
        </w:rPr>
      </w:pPr>
    </w:p>
    <w:p w14:paraId="778DD2DD" w14:textId="77777777" w:rsidR="00374C20" w:rsidRPr="00BB3BD1" w:rsidRDefault="00686BD5" w:rsidP="00CF5D5D">
      <w:pPr>
        <w:autoSpaceDE w:val="0"/>
        <w:autoSpaceDN w:val="0"/>
        <w:adjustRightInd w:val="0"/>
        <w:spacing w:after="0" w:line="240" w:lineRule="auto"/>
        <w:ind w:firstLine="708"/>
        <w:jc w:val="both"/>
        <w:rPr>
          <w:sz w:val="20"/>
          <w:szCs w:val="20"/>
        </w:rPr>
      </w:pPr>
      <w:r w:rsidRPr="00BB3BD1">
        <w:rPr>
          <w:sz w:val="20"/>
          <w:szCs w:val="20"/>
        </w:rPr>
        <w:t>Softwareupdates sind regelmäßig kostenlos zur Verfügung zu stellen.</w:t>
      </w:r>
    </w:p>
    <w:p w14:paraId="16DF6E2F" w14:textId="77777777" w:rsidR="004F6C85" w:rsidRDefault="004F6C85" w:rsidP="00AF77A5">
      <w:pPr>
        <w:autoSpaceDE w:val="0"/>
        <w:autoSpaceDN w:val="0"/>
        <w:adjustRightInd w:val="0"/>
        <w:spacing w:after="0" w:line="240" w:lineRule="auto"/>
        <w:jc w:val="both"/>
        <w:rPr>
          <w:color w:val="000000"/>
          <w:sz w:val="20"/>
          <w:szCs w:val="20"/>
        </w:rPr>
      </w:pPr>
    </w:p>
    <w:p w14:paraId="1492CB55" w14:textId="77777777" w:rsidR="00D66D09" w:rsidRDefault="00D66D09" w:rsidP="00AF77A5">
      <w:pPr>
        <w:autoSpaceDE w:val="0"/>
        <w:autoSpaceDN w:val="0"/>
        <w:adjustRightInd w:val="0"/>
        <w:spacing w:after="0" w:line="240" w:lineRule="auto"/>
        <w:jc w:val="both"/>
        <w:rPr>
          <w:color w:val="000000"/>
          <w:sz w:val="20"/>
          <w:szCs w:val="20"/>
        </w:rPr>
      </w:pPr>
    </w:p>
    <w:p w14:paraId="5E8F2F94" w14:textId="77777777" w:rsidR="00B91660" w:rsidRPr="00B91660" w:rsidRDefault="00B91660" w:rsidP="00333616">
      <w:pPr>
        <w:autoSpaceDE w:val="0"/>
        <w:autoSpaceDN w:val="0"/>
        <w:adjustRightInd w:val="0"/>
        <w:spacing w:after="0" w:line="240" w:lineRule="auto"/>
        <w:jc w:val="both"/>
        <w:rPr>
          <w:b/>
          <w:color w:val="000000"/>
          <w:sz w:val="20"/>
          <w:szCs w:val="20"/>
          <w:u w:val="single"/>
        </w:rPr>
      </w:pPr>
      <w:r w:rsidRPr="00B91660">
        <w:rPr>
          <w:b/>
          <w:color w:val="000000"/>
          <w:sz w:val="20"/>
          <w:szCs w:val="20"/>
          <w:u w:val="single"/>
        </w:rPr>
        <w:t xml:space="preserve">Position </w:t>
      </w:r>
      <w:r w:rsidR="00CD6AC9">
        <w:rPr>
          <w:b/>
          <w:color w:val="000000"/>
          <w:sz w:val="20"/>
          <w:szCs w:val="20"/>
          <w:u w:val="single"/>
        </w:rPr>
        <w:t>7</w:t>
      </w:r>
      <w:r w:rsidRPr="00B91660">
        <w:rPr>
          <w:b/>
          <w:color w:val="000000"/>
          <w:sz w:val="20"/>
          <w:szCs w:val="20"/>
          <w:u w:val="single"/>
        </w:rPr>
        <w:t>:</w:t>
      </w:r>
    </w:p>
    <w:p w14:paraId="36212758" w14:textId="77777777" w:rsidR="00333616" w:rsidRPr="00333616" w:rsidRDefault="00333616" w:rsidP="00333616">
      <w:pPr>
        <w:autoSpaceDE w:val="0"/>
        <w:autoSpaceDN w:val="0"/>
        <w:adjustRightInd w:val="0"/>
        <w:spacing w:after="0" w:line="240" w:lineRule="auto"/>
        <w:jc w:val="both"/>
        <w:rPr>
          <w:b/>
          <w:color w:val="000000"/>
          <w:sz w:val="20"/>
          <w:szCs w:val="20"/>
        </w:rPr>
      </w:pPr>
      <w:r w:rsidRPr="00333616">
        <w:rPr>
          <w:b/>
          <w:color w:val="000000"/>
          <w:sz w:val="20"/>
          <w:szCs w:val="20"/>
        </w:rPr>
        <w:t>Vertragsbedingungen</w:t>
      </w:r>
    </w:p>
    <w:p w14:paraId="30EF27FF" w14:textId="77777777" w:rsidR="00333616" w:rsidRPr="00333616" w:rsidRDefault="00333616" w:rsidP="00333616">
      <w:pPr>
        <w:autoSpaceDE w:val="0"/>
        <w:autoSpaceDN w:val="0"/>
        <w:adjustRightInd w:val="0"/>
        <w:spacing w:after="0" w:line="240" w:lineRule="auto"/>
        <w:jc w:val="both"/>
        <w:rPr>
          <w:color w:val="000000"/>
          <w:sz w:val="20"/>
          <w:szCs w:val="20"/>
        </w:rPr>
      </w:pPr>
    </w:p>
    <w:p w14:paraId="61DE30FC" w14:textId="77777777" w:rsidR="00333616" w:rsidRPr="00333616" w:rsidRDefault="00CD6AC9" w:rsidP="00333616">
      <w:pPr>
        <w:autoSpaceDE w:val="0"/>
        <w:autoSpaceDN w:val="0"/>
        <w:adjustRightInd w:val="0"/>
        <w:spacing w:after="0" w:line="240" w:lineRule="auto"/>
        <w:jc w:val="both"/>
        <w:rPr>
          <w:color w:val="000000"/>
          <w:sz w:val="20"/>
          <w:szCs w:val="20"/>
        </w:rPr>
      </w:pPr>
      <w:r>
        <w:rPr>
          <w:color w:val="000000"/>
          <w:sz w:val="20"/>
          <w:szCs w:val="20"/>
        </w:rPr>
        <w:t>7</w:t>
      </w:r>
      <w:r w:rsidR="00333616" w:rsidRPr="00333616">
        <w:rPr>
          <w:color w:val="000000"/>
          <w:sz w:val="20"/>
          <w:szCs w:val="20"/>
        </w:rPr>
        <w:t>.1</w:t>
      </w:r>
      <w:r w:rsidR="00333616" w:rsidRPr="00333616">
        <w:rPr>
          <w:color w:val="000000"/>
          <w:sz w:val="20"/>
          <w:szCs w:val="20"/>
        </w:rPr>
        <w:tab/>
        <w:t>Vertragsgegenstand</w:t>
      </w:r>
    </w:p>
    <w:p w14:paraId="240A1B1A" w14:textId="77777777" w:rsidR="00333616" w:rsidRPr="00333616" w:rsidRDefault="00333616" w:rsidP="00333616">
      <w:pPr>
        <w:autoSpaceDE w:val="0"/>
        <w:autoSpaceDN w:val="0"/>
        <w:adjustRightInd w:val="0"/>
        <w:spacing w:after="0" w:line="240" w:lineRule="auto"/>
        <w:jc w:val="both"/>
        <w:rPr>
          <w:color w:val="000000"/>
          <w:sz w:val="20"/>
          <w:szCs w:val="20"/>
        </w:rPr>
      </w:pPr>
    </w:p>
    <w:p w14:paraId="32BE68F9" w14:textId="3804204F" w:rsidR="00333616" w:rsidRPr="007957FC" w:rsidRDefault="00333616" w:rsidP="00CF5D5D">
      <w:pPr>
        <w:autoSpaceDE w:val="0"/>
        <w:autoSpaceDN w:val="0"/>
        <w:adjustRightInd w:val="0"/>
        <w:spacing w:after="0" w:line="240" w:lineRule="auto"/>
        <w:ind w:left="708"/>
        <w:jc w:val="both"/>
        <w:rPr>
          <w:sz w:val="20"/>
          <w:szCs w:val="20"/>
        </w:rPr>
      </w:pPr>
      <w:r w:rsidRPr="00333616">
        <w:rPr>
          <w:color w:val="000000"/>
          <w:sz w:val="20"/>
          <w:szCs w:val="20"/>
        </w:rPr>
        <w:t xml:space="preserve">Gegenstand dieses Vertrags ist die Lieferung und gebrauchsfertige Inbetriebnahme der in dieser Leistungsbeschreibung beschriebenen semistationären </w:t>
      </w:r>
      <w:r w:rsidR="001C1B11">
        <w:rPr>
          <w:color w:val="000000"/>
          <w:sz w:val="20"/>
          <w:szCs w:val="20"/>
        </w:rPr>
        <w:t>Messanlage</w:t>
      </w:r>
      <w:r w:rsidRPr="00333616">
        <w:rPr>
          <w:color w:val="000000"/>
          <w:sz w:val="20"/>
          <w:szCs w:val="20"/>
        </w:rPr>
        <w:t xml:space="preserve"> </w:t>
      </w:r>
      <w:r w:rsidRPr="007957FC">
        <w:rPr>
          <w:sz w:val="20"/>
          <w:szCs w:val="20"/>
        </w:rPr>
        <w:t xml:space="preserve">inklusive </w:t>
      </w:r>
      <w:r w:rsidR="007957FC" w:rsidRPr="007957FC">
        <w:rPr>
          <w:sz w:val="20"/>
          <w:szCs w:val="20"/>
        </w:rPr>
        <w:t>Service- und Wartungsvertrag</w:t>
      </w:r>
      <w:r w:rsidR="00C320D5">
        <w:rPr>
          <w:sz w:val="20"/>
          <w:szCs w:val="20"/>
        </w:rPr>
        <w:t>.</w:t>
      </w:r>
    </w:p>
    <w:p w14:paraId="4DCDD898" w14:textId="77777777" w:rsidR="00333616" w:rsidRPr="00333616" w:rsidRDefault="00333616" w:rsidP="00333616">
      <w:pPr>
        <w:autoSpaceDE w:val="0"/>
        <w:autoSpaceDN w:val="0"/>
        <w:adjustRightInd w:val="0"/>
        <w:spacing w:after="0" w:line="240" w:lineRule="auto"/>
        <w:jc w:val="both"/>
        <w:rPr>
          <w:color w:val="000000"/>
          <w:sz w:val="20"/>
          <w:szCs w:val="20"/>
        </w:rPr>
      </w:pPr>
    </w:p>
    <w:p w14:paraId="6CFB2BA3" w14:textId="77777777" w:rsidR="00333616" w:rsidRPr="00333616" w:rsidRDefault="00333616" w:rsidP="00CF5D5D">
      <w:pPr>
        <w:autoSpaceDE w:val="0"/>
        <w:autoSpaceDN w:val="0"/>
        <w:adjustRightInd w:val="0"/>
        <w:spacing w:after="0" w:line="240" w:lineRule="auto"/>
        <w:ind w:firstLine="708"/>
        <w:jc w:val="both"/>
        <w:rPr>
          <w:color w:val="000000"/>
          <w:sz w:val="20"/>
          <w:szCs w:val="20"/>
        </w:rPr>
      </w:pPr>
      <w:r w:rsidRPr="00333616">
        <w:rPr>
          <w:color w:val="000000"/>
          <w:sz w:val="20"/>
          <w:szCs w:val="20"/>
        </w:rPr>
        <w:t>Art und Leistungen ergeben sich aus diesen Vertragsunterlagen.</w:t>
      </w:r>
    </w:p>
    <w:p w14:paraId="7AC6060C" w14:textId="77777777" w:rsidR="00333616" w:rsidRPr="00333616" w:rsidRDefault="00333616" w:rsidP="00333616">
      <w:pPr>
        <w:autoSpaceDE w:val="0"/>
        <w:autoSpaceDN w:val="0"/>
        <w:adjustRightInd w:val="0"/>
        <w:spacing w:after="0" w:line="240" w:lineRule="auto"/>
        <w:jc w:val="both"/>
        <w:rPr>
          <w:color w:val="000000"/>
          <w:sz w:val="20"/>
          <w:szCs w:val="20"/>
        </w:rPr>
      </w:pPr>
    </w:p>
    <w:p w14:paraId="19E2E1B0" w14:textId="77777777" w:rsidR="00333616" w:rsidRDefault="00CD6AC9" w:rsidP="00333616">
      <w:pPr>
        <w:autoSpaceDE w:val="0"/>
        <w:autoSpaceDN w:val="0"/>
        <w:adjustRightInd w:val="0"/>
        <w:spacing w:after="0" w:line="240" w:lineRule="auto"/>
        <w:jc w:val="both"/>
        <w:rPr>
          <w:color w:val="000000"/>
          <w:sz w:val="20"/>
          <w:szCs w:val="20"/>
        </w:rPr>
      </w:pPr>
      <w:r>
        <w:rPr>
          <w:color w:val="000000"/>
          <w:sz w:val="20"/>
          <w:szCs w:val="20"/>
        </w:rPr>
        <w:t>7.2</w:t>
      </w:r>
      <w:r>
        <w:rPr>
          <w:color w:val="000000"/>
          <w:sz w:val="20"/>
          <w:szCs w:val="20"/>
        </w:rPr>
        <w:tab/>
        <w:t>Lieferfrist und Beginn der Service- und Wartungsleistungen</w:t>
      </w:r>
    </w:p>
    <w:p w14:paraId="2FF8E2FF" w14:textId="77777777" w:rsidR="00CD6AC9" w:rsidRDefault="00CD6AC9" w:rsidP="00333616">
      <w:pPr>
        <w:autoSpaceDE w:val="0"/>
        <w:autoSpaceDN w:val="0"/>
        <w:adjustRightInd w:val="0"/>
        <w:spacing w:after="0" w:line="240" w:lineRule="auto"/>
        <w:jc w:val="both"/>
        <w:rPr>
          <w:color w:val="000000"/>
          <w:sz w:val="20"/>
          <w:szCs w:val="20"/>
        </w:rPr>
      </w:pPr>
    </w:p>
    <w:p w14:paraId="7A29241B" w14:textId="14F1D82A" w:rsidR="00CD6AC9" w:rsidRDefault="00333616" w:rsidP="00CF5D5D">
      <w:pPr>
        <w:autoSpaceDE w:val="0"/>
        <w:autoSpaceDN w:val="0"/>
        <w:adjustRightInd w:val="0"/>
        <w:spacing w:after="0" w:line="240" w:lineRule="auto"/>
        <w:ind w:left="708"/>
        <w:jc w:val="both"/>
        <w:rPr>
          <w:color w:val="000000"/>
          <w:sz w:val="20"/>
          <w:szCs w:val="20"/>
        </w:rPr>
      </w:pPr>
      <w:r w:rsidRPr="00333616">
        <w:rPr>
          <w:color w:val="000000"/>
          <w:sz w:val="20"/>
          <w:szCs w:val="20"/>
        </w:rPr>
        <w:t xml:space="preserve">Die Lieferung und gebrauchsfertige Inbetriebnahme der semistationären Messeinrichtung </w:t>
      </w:r>
      <w:proofErr w:type="gramStart"/>
      <w:r w:rsidRPr="00333616">
        <w:rPr>
          <w:color w:val="000000"/>
          <w:sz w:val="20"/>
          <w:szCs w:val="20"/>
        </w:rPr>
        <w:t>muss</w:t>
      </w:r>
      <w:proofErr w:type="gramEnd"/>
      <w:r w:rsidRPr="00333616">
        <w:rPr>
          <w:color w:val="000000"/>
          <w:sz w:val="20"/>
          <w:szCs w:val="20"/>
        </w:rPr>
        <w:t xml:space="preserve"> spätestens </w:t>
      </w:r>
      <w:r w:rsidR="00CF5D5D">
        <w:rPr>
          <w:color w:val="000000"/>
          <w:sz w:val="20"/>
          <w:szCs w:val="20"/>
        </w:rPr>
        <w:t xml:space="preserve">bis zum </w:t>
      </w:r>
      <w:r w:rsidR="005715C7">
        <w:rPr>
          <w:color w:val="000000"/>
          <w:sz w:val="20"/>
          <w:szCs w:val="20"/>
        </w:rPr>
        <w:t>30.09</w:t>
      </w:r>
      <w:r w:rsidR="001C1B11">
        <w:rPr>
          <w:color w:val="000000"/>
          <w:sz w:val="20"/>
          <w:szCs w:val="20"/>
        </w:rPr>
        <w:t xml:space="preserve">.2026 </w:t>
      </w:r>
      <w:r w:rsidRPr="00333616">
        <w:rPr>
          <w:color w:val="000000"/>
          <w:sz w:val="20"/>
          <w:szCs w:val="20"/>
        </w:rPr>
        <w:t>erfolgen.</w:t>
      </w:r>
    </w:p>
    <w:p w14:paraId="175B06FD" w14:textId="77777777" w:rsidR="00CD6AC9" w:rsidRDefault="00CD6AC9" w:rsidP="00333616">
      <w:pPr>
        <w:autoSpaceDE w:val="0"/>
        <w:autoSpaceDN w:val="0"/>
        <w:adjustRightInd w:val="0"/>
        <w:spacing w:after="0" w:line="240" w:lineRule="auto"/>
        <w:jc w:val="both"/>
        <w:rPr>
          <w:color w:val="000000"/>
          <w:sz w:val="20"/>
          <w:szCs w:val="20"/>
        </w:rPr>
      </w:pPr>
    </w:p>
    <w:p w14:paraId="1A27D009" w14:textId="77777777" w:rsidR="00CD6AC9" w:rsidRPr="00CD6AC9" w:rsidRDefault="00CD6AC9" w:rsidP="00CF5D5D">
      <w:pPr>
        <w:autoSpaceDE w:val="0"/>
        <w:autoSpaceDN w:val="0"/>
        <w:adjustRightInd w:val="0"/>
        <w:spacing w:after="0" w:line="240" w:lineRule="auto"/>
        <w:ind w:firstLine="708"/>
        <w:jc w:val="both"/>
        <w:rPr>
          <w:color w:val="000000"/>
          <w:sz w:val="20"/>
          <w:szCs w:val="20"/>
        </w:rPr>
      </w:pPr>
      <w:r w:rsidRPr="00CD6AC9">
        <w:rPr>
          <w:color w:val="000000"/>
          <w:sz w:val="20"/>
          <w:szCs w:val="20"/>
        </w:rPr>
        <w:t>Die Service- und Wartungsleistungen sind ab der Inbetriebnahme zu erbringen.</w:t>
      </w:r>
    </w:p>
    <w:p w14:paraId="04649E9F" w14:textId="77777777" w:rsidR="00CF5D5D" w:rsidRDefault="00CF5D5D" w:rsidP="00CF5D5D">
      <w:pPr>
        <w:autoSpaceDE w:val="0"/>
        <w:autoSpaceDN w:val="0"/>
        <w:adjustRightInd w:val="0"/>
        <w:spacing w:after="0" w:line="240" w:lineRule="auto"/>
        <w:ind w:left="708"/>
        <w:jc w:val="both"/>
        <w:rPr>
          <w:color w:val="000000"/>
          <w:sz w:val="20"/>
          <w:szCs w:val="20"/>
        </w:rPr>
      </w:pPr>
    </w:p>
    <w:p w14:paraId="2325F9D4" w14:textId="77777777" w:rsidR="00333616" w:rsidRPr="00333616" w:rsidRDefault="00CD6AC9" w:rsidP="00CF5D5D">
      <w:pPr>
        <w:autoSpaceDE w:val="0"/>
        <w:autoSpaceDN w:val="0"/>
        <w:adjustRightInd w:val="0"/>
        <w:spacing w:after="0" w:line="240" w:lineRule="auto"/>
        <w:ind w:left="708"/>
        <w:jc w:val="both"/>
        <w:rPr>
          <w:color w:val="000000"/>
          <w:sz w:val="20"/>
          <w:szCs w:val="20"/>
        </w:rPr>
      </w:pPr>
      <w:r w:rsidRPr="00CD6AC9">
        <w:rPr>
          <w:color w:val="000000"/>
          <w:sz w:val="20"/>
          <w:szCs w:val="20"/>
        </w:rPr>
        <w:t>Zwischen den Parteien vereinbarte Liefertermine sind verbindlich. Der Auftraggeber ist im Falle des Verzugs des Auftragnehmers berechtigt, eine Vertragsstrafe von 0,5% des Netto-Bestellwertes für jede angefangene Woche der Verzögerung, höchstens jedoch 5% des Netto-Bestellwertes zu verlangen, es sei denn, der Auftragnehmer hat den Lieferverzug nicht selbst zu vertreten. Ausgeschlossen sind Fälle höherer Gewalt.</w:t>
      </w:r>
    </w:p>
    <w:p w14:paraId="02EDF91C" w14:textId="77777777" w:rsidR="00CD6AC9" w:rsidRDefault="00CD6AC9" w:rsidP="00333616">
      <w:pPr>
        <w:autoSpaceDE w:val="0"/>
        <w:autoSpaceDN w:val="0"/>
        <w:adjustRightInd w:val="0"/>
        <w:spacing w:after="0" w:line="240" w:lineRule="auto"/>
        <w:jc w:val="both"/>
        <w:rPr>
          <w:color w:val="000000"/>
          <w:sz w:val="20"/>
          <w:szCs w:val="20"/>
        </w:rPr>
      </w:pPr>
    </w:p>
    <w:p w14:paraId="7E7A5865" w14:textId="77777777" w:rsidR="00CD6AC9" w:rsidRDefault="00CD6AC9" w:rsidP="00333616">
      <w:pPr>
        <w:autoSpaceDE w:val="0"/>
        <w:autoSpaceDN w:val="0"/>
        <w:adjustRightInd w:val="0"/>
        <w:spacing w:after="0" w:line="240" w:lineRule="auto"/>
        <w:jc w:val="both"/>
        <w:rPr>
          <w:color w:val="000000"/>
          <w:sz w:val="20"/>
          <w:szCs w:val="20"/>
        </w:rPr>
      </w:pPr>
      <w:r>
        <w:rPr>
          <w:color w:val="000000"/>
          <w:sz w:val="20"/>
          <w:szCs w:val="20"/>
        </w:rPr>
        <w:t>7.3</w:t>
      </w:r>
      <w:r>
        <w:rPr>
          <w:color w:val="000000"/>
          <w:sz w:val="20"/>
          <w:szCs w:val="20"/>
        </w:rPr>
        <w:tab/>
        <w:t>Lieferort</w:t>
      </w:r>
    </w:p>
    <w:p w14:paraId="369E27DC" w14:textId="77777777" w:rsidR="00CD6AC9" w:rsidRDefault="00CD6AC9" w:rsidP="00333616">
      <w:pPr>
        <w:autoSpaceDE w:val="0"/>
        <w:autoSpaceDN w:val="0"/>
        <w:adjustRightInd w:val="0"/>
        <w:spacing w:after="0" w:line="240" w:lineRule="auto"/>
        <w:jc w:val="both"/>
        <w:rPr>
          <w:color w:val="000000"/>
          <w:sz w:val="20"/>
          <w:szCs w:val="20"/>
        </w:rPr>
      </w:pPr>
    </w:p>
    <w:p w14:paraId="6C6BF591" w14:textId="77777777" w:rsidR="00CD6AC9" w:rsidRPr="00CD6AC9" w:rsidRDefault="00CD6AC9" w:rsidP="00CF5D5D">
      <w:pPr>
        <w:autoSpaceDE w:val="0"/>
        <w:autoSpaceDN w:val="0"/>
        <w:adjustRightInd w:val="0"/>
        <w:spacing w:after="0" w:line="240" w:lineRule="auto"/>
        <w:ind w:firstLine="708"/>
        <w:jc w:val="both"/>
        <w:rPr>
          <w:color w:val="000000"/>
          <w:sz w:val="20"/>
          <w:szCs w:val="20"/>
        </w:rPr>
      </w:pPr>
      <w:r w:rsidRPr="00CD6AC9">
        <w:rPr>
          <w:color w:val="000000"/>
          <w:sz w:val="20"/>
          <w:szCs w:val="20"/>
        </w:rPr>
        <w:t>Die Anlieferung der semistationären Messanlage hat an folgende Adresse zu erfolgen:</w:t>
      </w:r>
    </w:p>
    <w:p w14:paraId="04B8A2EE" w14:textId="77777777" w:rsidR="00CD6AC9" w:rsidRPr="00CD6AC9" w:rsidRDefault="00CD6AC9" w:rsidP="00CD6AC9">
      <w:pPr>
        <w:autoSpaceDE w:val="0"/>
        <w:autoSpaceDN w:val="0"/>
        <w:adjustRightInd w:val="0"/>
        <w:spacing w:after="0" w:line="240" w:lineRule="auto"/>
        <w:jc w:val="both"/>
        <w:rPr>
          <w:color w:val="000000"/>
          <w:sz w:val="20"/>
          <w:szCs w:val="20"/>
        </w:rPr>
      </w:pPr>
    </w:p>
    <w:p w14:paraId="3A4F43A0" w14:textId="77777777" w:rsidR="00CD6AC9" w:rsidRDefault="00CD6AC9" w:rsidP="00CF5D5D">
      <w:pPr>
        <w:autoSpaceDE w:val="0"/>
        <w:autoSpaceDN w:val="0"/>
        <w:adjustRightInd w:val="0"/>
        <w:spacing w:after="0" w:line="240" w:lineRule="auto"/>
        <w:ind w:firstLine="708"/>
        <w:jc w:val="both"/>
        <w:rPr>
          <w:color w:val="000000"/>
          <w:sz w:val="20"/>
          <w:szCs w:val="20"/>
        </w:rPr>
      </w:pPr>
      <w:r w:rsidRPr="00CD6AC9">
        <w:rPr>
          <w:color w:val="000000"/>
          <w:sz w:val="20"/>
          <w:szCs w:val="20"/>
        </w:rPr>
        <w:t>Kreis Borken, Burloer Str. 93, 46325 Borken</w:t>
      </w:r>
    </w:p>
    <w:p w14:paraId="0DE22FB0" w14:textId="77777777" w:rsidR="00333616" w:rsidRPr="00333616" w:rsidRDefault="00333616" w:rsidP="00333616">
      <w:pPr>
        <w:autoSpaceDE w:val="0"/>
        <w:autoSpaceDN w:val="0"/>
        <w:adjustRightInd w:val="0"/>
        <w:spacing w:after="0" w:line="240" w:lineRule="auto"/>
        <w:jc w:val="both"/>
        <w:rPr>
          <w:color w:val="000000"/>
          <w:sz w:val="20"/>
          <w:szCs w:val="20"/>
        </w:rPr>
      </w:pPr>
      <w:r w:rsidRPr="00333616">
        <w:rPr>
          <w:color w:val="000000"/>
          <w:sz w:val="20"/>
          <w:szCs w:val="20"/>
        </w:rPr>
        <w:tab/>
      </w:r>
    </w:p>
    <w:p w14:paraId="394C2F41" w14:textId="77777777" w:rsidR="00333616" w:rsidRDefault="00CD6AC9" w:rsidP="00333616">
      <w:pPr>
        <w:autoSpaceDE w:val="0"/>
        <w:autoSpaceDN w:val="0"/>
        <w:adjustRightInd w:val="0"/>
        <w:spacing w:after="0" w:line="240" w:lineRule="auto"/>
        <w:jc w:val="both"/>
        <w:rPr>
          <w:color w:val="000000"/>
          <w:sz w:val="20"/>
          <w:szCs w:val="20"/>
        </w:rPr>
      </w:pPr>
      <w:r>
        <w:rPr>
          <w:color w:val="000000"/>
          <w:sz w:val="20"/>
          <w:szCs w:val="20"/>
        </w:rPr>
        <w:t>7</w:t>
      </w:r>
      <w:r w:rsidR="00333616" w:rsidRPr="00333616">
        <w:rPr>
          <w:color w:val="000000"/>
          <w:sz w:val="20"/>
          <w:szCs w:val="20"/>
        </w:rPr>
        <w:t>.</w:t>
      </w:r>
      <w:r>
        <w:rPr>
          <w:color w:val="000000"/>
          <w:sz w:val="20"/>
          <w:szCs w:val="20"/>
        </w:rPr>
        <w:t>4</w:t>
      </w:r>
      <w:r w:rsidR="00333616" w:rsidRPr="00333616">
        <w:rPr>
          <w:color w:val="000000"/>
          <w:sz w:val="20"/>
          <w:szCs w:val="20"/>
        </w:rPr>
        <w:tab/>
        <w:t>Zahlungen</w:t>
      </w:r>
    </w:p>
    <w:p w14:paraId="3ABDB2EB" w14:textId="77777777" w:rsidR="00CF5D5D" w:rsidRPr="00333616" w:rsidRDefault="00CF5D5D" w:rsidP="00333616">
      <w:pPr>
        <w:autoSpaceDE w:val="0"/>
        <w:autoSpaceDN w:val="0"/>
        <w:adjustRightInd w:val="0"/>
        <w:spacing w:after="0" w:line="240" w:lineRule="auto"/>
        <w:jc w:val="both"/>
        <w:rPr>
          <w:color w:val="000000"/>
          <w:sz w:val="20"/>
          <w:szCs w:val="20"/>
        </w:rPr>
      </w:pPr>
    </w:p>
    <w:p w14:paraId="1A85C734" w14:textId="77777777" w:rsidR="00333616" w:rsidRDefault="00333616" w:rsidP="00CF5D5D">
      <w:pPr>
        <w:autoSpaceDE w:val="0"/>
        <w:autoSpaceDN w:val="0"/>
        <w:adjustRightInd w:val="0"/>
        <w:spacing w:after="0" w:line="240" w:lineRule="auto"/>
        <w:ind w:left="708"/>
        <w:jc w:val="both"/>
        <w:rPr>
          <w:color w:val="000000"/>
          <w:sz w:val="20"/>
          <w:szCs w:val="20"/>
        </w:rPr>
      </w:pPr>
      <w:r w:rsidRPr="00333616">
        <w:rPr>
          <w:color w:val="000000"/>
          <w:sz w:val="20"/>
          <w:szCs w:val="20"/>
        </w:rPr>
        <w:t>Die Zahlung wird mit der erfolgreichen Lieferung, gebrauchsfertigen Inbetriebnahme und Abnahme der semistationären Messeinrichtung fällig. Abschlagzahlungen werden nicht geleistet.</w:t>
      </w:r>
    </w:p>
    <w:p w14:paraId="1937C399" w14:textId="77777777" w:rsidR="00333616" w:rsidRPr="00333616" w:rsidRDefault="00333616" w:rsidP="00333616">
      <w:pPr>
        <w:autoSpaceDE w:val="0"/>
        <w:autoSpaceDN w:val="0"/>
        <w:adjustRightInd w:val="0"/>
        <w:spacing w:after="0" w:line="240" w:lineRule="auto"/>
        <w:jc w:val="both"/>
        <w:rPr>
          <w:color w:val="000000"/>
          <w:sz w:val="20"/>
          <w:szCs w:val="20"/>
        </w:rPr>
      </w:pPr>
    </w:p>
    <w:p w14:paraId="0B5796C8" w14:textId="77777777" w:rsidR="00333616" w:rsidRDefault="00CD6AC9" w:rsidP="00333616">
      <w:pPr>
        <w:autoSpaceDE w:val="0"/>
        <w:autoSpaceDN w:val="0"/>
        <w:adjustRightInd w:val="0"/>
        <w:spacing w:after="0" w:line="240" w:lineRule="auto"/>
        <w:jc w:val="both"/>
        <w:rPr>
          <w:color w:val="000000"/>
          <w:sz w:val="20"/>
          <w:szCs w:val="20"/>
        </w:rPr>
      </w:pPr>
      <w:r>
        <w:rPr>
          <w:color w:val="000000"/>
          <w:sz w:val="20"/>
          <w:szCs w:val="20"/>
        </w:rPr>
        <w:t>7</w:t>
      </w:r>
      <w:r w:rsidR="00333616" w:rsidRPr="00333616">
        <w:rPr>
          <w:color w:val="000000"/>
          <w:sz w:val="20"/>
          <w:szCs w:val="20"/>
        </w:rPr>
        <w:t>.</w:t>
      </w:r>
      <w:r>
        <w:rPr>
          <w:color w:val="000000"/>
          <w:sz w:val="20"/>
          <w:szCs w:val="20"/>
        </w:rPr>
        <w:t>5</w:t>
      </w:r>
      <w:r w:rsidR="00333616" w:rsidRPr="00333616">
        <w:rPr>
          <w:color w:val="000000"/>
          <w:sz w:val="20"/>
          <w:szCs w:val="20"/>
        </w:rPr>
        <w:tab/>
        <w:t>Abnahme</w:t>
      </w:r>
    </w:p>
    <w:p w14:paraId="3A403419" w14:textId="77777777" w:rsidR="00CF5D5D" w:rsidRPr="00333616" w:rsidRDefault="00CF5D5D" w:rsidP="00333616">
      <w:pPr>
        <w:autoSpaceDE w:val="0"/>
        <w:autoSpaceDN w:val="0"/>
        <w:adjustRightInd w:val="0"/>
        <w:spacing w:after="0" w:line="240" w:lineRule="auto"/>
        <w:jc w:val="both"/>
        <w:rPr>
          <w:color w:val="000000"/>
          <w:sz w:val="20"/>
          <w:szCs w:val="20"/>
        </w:rPr>
      </w:pPr>
    </w:p>
    <w:p w14:paraId="4C1B7AD3" w14:textId="77777777" w:rsidR="00333616" w:rsidRPr="00333616" w:rsidRDefault="00333616" w:rsidP="00CF5D5D">
      <w:pPr>
        <w:autoSpaceDE w:val="0"/>
        <w:autoSpaceDN w:val="0"/>
        <w:adjustRightInd w:val="0"/>
        <w:spacing w:after="0" w:line="240" w:lineRule="auto"/>
        <w:ind w:left="708"/>
        <w:jc w:val="both"/>
        <w:rPr>
          <w:color w:val="000000"/>
          <w:sz w:val="20"/>
          <w:szCs w:val="20"/>
        </w:rPr>
      </w:pPr>
      <w:r w:rsidRPr="00333616">
        <w:rPr>
          <w:color w:val="000000"/>
          <w:sz w:val="20"/>
          <w:szCs w:val="20"/>
        </w:rPr>
        <w:t xml:space="preserve">Nach der erfolgreichen Lieferung, Installation und gebrauchsfertigen Inbetriebnahme aller notwendigen Komponenten erfolgt </w:t>
      </w:r>
      <w:r w:rsidR="00CD6AC9">
        <w:rPr>
          <w:color w:val="000000"/>
          <w:sz w:val="20"/>
          <w:szCs w:val="20"/>
        </w:rPr>
        <w:t xml:space="preserve">nach gesonderter Absprache </w:t>
      </w:r>
      <w:r w:rsidRPr="00333616">
        <w:rPr>
          <w:color w:val="000000"/>
          <w:sz w:val="20"/>
          <w:szCs w:val="20"/>
        </w:rPr>
        <w:t>eine Abnahme der Leistung durch den zuständigen Ansprechpartner des Auftraggebers vor Ort.</w:t>
      </w:r>
    </w:p>
    <w:p w14:paraId="5543BF07" w14:textId="77777777" w:rsidR="00CF5D5D" w:rsidRDefault="00CF5D5D" w:rsidP="00CF5D5D">
      <w:pPr>
        <w:autoSpaceDE w:val="0"/>
        <w:autoSpaceDN w:val="0"/>
        <w:adjustRightInd w:val="0"/>
        <w:spacing w:after="0" w:line="240" w:lineRule="auto"/>
        <w:jc w:val="both"/>
        <w:rPr>
          <w:color w:val="000000"/>
          <w:sz w:val="20"/>
          <w:szCs w:val="20"/>
        </w:rPr>
      </w:pPr>
    </w:p>
    <w:p w14:paraId="2304493C" w14:textId="77777777" w:rsidR="00F2172A" w:rsidRDefault="00333616" w:rsidP="00CF5D5D">
      <w:pPr>
        <w:autoSpaceDE w:val="0"/>
        <w:autoSpaceDN w:val="0"/>
        <w:adjustRightInd w:val="0"/>
        <w:spacing w:after="0" w:line="240" w:lineRule="auto"/>
        <w:ind w:firstLine="708"/>
        <w:jc w:val="both"/>
        <w:rPr>
          <w:color w:val="000000"/>
          <w:sz w:val="20"/>
          <w:szCs w:val="20"/>
        </w:rPr>
      </w:pPr>
      <w:r w:rsidRPr="00333616">
        <w:rPr>
          <w:color w:val="000000"/>
          <w:sz w:val="20"/>
          <w:szCs w:val="20"/>
        </w:rPr>
        <w:t>Die Abnahme beinhaltet eine Vorführung und Test der Anlage</w:t>
      </w:r>
      <w:r w:rsidR="007744C0">
        <w:rPr>
          <w:color w:val="000000"/>
          <w:sz w:val="20"/>
          <w:szCs w:val="20"/>
        </w:rPr>
        <w:t>.</w:t>
      </w:r>
    </w:p>
    <w:p w14:paraId="61D17281" w14:textId="77777777" w:rsidR="002C4830" w:rsidRDefault="002C4830" w:rsidP="00CF5D5D">
      <w:pPr>
        <w:autoSpaceDE w:val="0"/>
        <w:autoSpaceDN w:val="0"/>
        <w:adjustRightInd w:val="0"/>
        <w:spacing w:after="0" w:line="240" w:lineRule="auto"/>
        <w:ind w:firstLine="708"/>
        <w:jc w:val="both"/>
        <w:rPr>
          <w:color w:val="000000"/>
          <w:sz w:val="20"/>
          <w:szCs w:val="20"/>
        </w:rPr>
      </w:pPr>
    </w:p>
    <w:p w14:paraId="3C9ED3A8" w14:textId="2391897B" w:rsidR="002C4830" w:rsidRDefault="002C4830" w:rsidP="002C4830">
      <w:pPr>
        <w:autoSpaceDE w:val="0"/>
        <w:autoSpaceDN w:val="0"/>
        <w:adjustRightInd w:val="0"/>
        <w:spacing w:after="0" w:line="240" w:lineRule="auto"/>
        <w:jc w:val="both"/>
        <w:rPr>
          <w:color w:val="000000"/>
          <w:sz w:val="20"/>
          <w:szCs w:val="20"/>
        </w:rPr>
      </w:pPr>
      <w:r w:rsidRPr="002C4830">
        <w:rPr>
          <w:color w:val="000000"/>
          <w:sz w:val="20"/>
          <w:szCs w:val="20"/>
        </w:rPr>
        <w:t xml:space="preserve">7.6 </w:t>
      </w:r>
      <w:r>
        <w:rPr>
          <w:color w:val="000000"/>
          <w:sz w:val="20"/>
          <w:szCs w:val="20"/>
        </w:rPr>
        <w:tab/>
        <w:t>Zuschlagskriterium</w:t>
      </w:r>
    </w:p>
    <w:p w14:paraId="30586233" w14:textId="77777777" w:rsidR="002C4830" w:rsidRDefault="002C4830" w:rsidP="002C4830">
      <w:pPr>
        <w:autoSpaceDE w:val="0"/>
        <w:autoSpaceDN w:val="0"/>
        <w:adjustRightInd w:val="0"/>
        <w:spacing w:after="0" w:line="240" w:lineRule="auto"/>
        <w:jc w:val="both"/>
        <w:rPr>
          <w:color w:val="000000"/>
          <w:sz w:val="20"/>
          <w:szCs w:val="20"/>
        </w:rPr>
      </w:pPr>
    </w:p>
    <w:p w14:paraId="4C454AC2" w14:textId="7DBD8246" w:rsidR="002C4830" w:rsidRPr="002C4830" w:rsidRDefault="002C4830" w:rsidP="002C4830">
      <w:pPr>
        <w:autoSpaceDE w:val="0"/>
        <w:autoSpaceDN w:val="0"/>
        <w:adjustRightInd w:val="0"/>
        <w:spacing w:after="0" w:line="240" w:lineRule="auto"/>
        <w:jc w:val="both"/>
        <w:rPr>
          <w:color w:val="000000" w:themeColor="text1"/>
          <w:sz w:val="20"/>
          <w:szCs w:val="20"/>
        </w:rPr>
      </w:pPr>
      <w:r>
        <w:rPr>
          <w:color w:val="000000"/>
          <w:sz w:val="20"/>
          <w:szCs w:val="20"/>
        </w:rPr>
        <w:tab/>
        <w:t>Zuschlagskriterium ist der günstigste Preis.</w:t>
      </w:r>
    </w:p>
    <w:p w14:paraId="767A4687" w14:textId="77777777" w:rsidR="00F2172A" w:rsidRDefault="00F2172A" w:rsidP="00F2172A">
      <w:pPr>
        <w:autoSpaceDE w:val="0"/>
        <w:autoSpaceDN w:val="0"/>
        <w:adjustRightInd w:val="0"/>
        <w:spacing w:after="0" w:line="240" w:lineRule="auto"/>
        <w:jc w:val="both"/>
        <w:rPr>
          <w:color w:val="000000" w:themeColor="text1"/>
          <w:sz w:val="20"/>
          <w:szCs w:val="20"/>
        </w:rPr>
      </w:pPr>
    </w:p>
    <w:p w14:paraId="4BF0B10A" w14:textId="77777777" w:rsidR="00CF5D5D" w:rsidRDefault="00F2172A" w:rsidP="00CF5D5D">
      <w:pPr>
        <w:autoSpaceDE w:val="0"/>
        <w:autoSpaceDN w:val="0"/>
        <w:adjustRightInd w:val="0"/>
        <w:spacing w:after="0" w:line="240" w:lineRule="auto"/>
        <w:jc w:val="both"/>
        <w:rPr>
          <w:b/>
          <w:color w:val="000000" w:themeColor="text1"/>
          <w:sz w:val="20"/>
          <w:szCs w:val="20"/>
        </w:rPr>
      </w:pPr>
      <w:r w:rsidRPr="00A657F5">
        <w:rPr>
          <w:b/>
          <w:color w:val="000000" w:themeColor="text1"/>
          <w:sz w:val="20"/>
          <w:szCs w:val="20"/>
        </w:rPr>
        <w:t>Hinweis:</w:t>
      </w:r>
    </w:p>
    <w:p w14:paraId="6BC49A2E" w14:textId="77777777" w:rsidR="00F2172A" w:rsidRDefault="00F2172A" w:rsidP="00CF5D5D">
      <w:pPr>
        <w:autoSpaceDE w:val="0"/>
        <w:autoSpaceDN w:val="0"/>
        <w:adjustRightInd w:val="0"/>
        <w:spacing w:after="0" w:line="240" w:lineRule="auto"/>
        <w:jc w:val="both"/>
        <w:rPr>
          <w:color w:val="000000" w:themeColor="text1"/>
          <w:sz w:val="20"/>
          <w:szCs w:val="20"/>
        </w:rPr>
      </w:pPr>
      <w:r>
        <w:rPr>
          <w:color w:val="000000" w:themeColor="text1"/>
          <w:sz w:val="20"/>
          <w:szCs w:val="20"/>
        </w:rPr>
        <w:t>Es gelten die Vereinbarungen des EVB-IT-Vertrags, die AGB der Anbieter werden ausgeschlossen.</w:t>
      </w:r>
    </w:p>
    <w:p w14:paraId="705BD6D6" w14:textId="77777777" w:rsidR="00F2172A" w:rsidRDefault="00F2172A" w:rsidP="00F2172A">
      <w:pPr>
        <w:autoSpaceDE w:val="0"/>
        <w:autoSpaceDN w:val="0"/>
        <w:adjustRightInd w:val="0"/>
        <w:spacing w:after="0" w:line="240" w:lineRule="auto"/>
        <w:jc w:val="both"/>
        <w:rPr>
          <w:color w:val="000000" w:themeColor="text1"/>
          <w:sz w:val="20"/>
          <w:szCs w:val="20"/>
        </w:rPr>
      </w:pPr>
    </w:p>
    <w:p w14:paraId="0E4DC0F6" w14:textId="77777777" w:rsidR="004F6C85" w:rsidRDefault="004F6C85" w:rsidP="00AF77A5">
      <w:pPr>
        <w:autoSpaceDE w:val="0"/>
        <w:autoSpaceDN w:val="0"/>
        <w:adjustRightInd w:val="0"/>
        <w:spacing w:after="0" w:line="240" w:lineRule="auto"/>
        <w:jc w:val="both"/>
        <w:rPr>
          <w:color w:val="000000"/>
          <w:sz w:val="20"/>
          <w:szCs w:val="20"/>
        </w:rPr>
      </w:pPr>
    </w:p>
    <w:sectPr w:rsidR="004F6C85" w:rsidSect="00D919CE">
      <w:pgSz w:w="11907" w:h="16840"/>
      <w:pgMar w:top="1060" w:right="960" w:bottom="920" w:left="1120" w:header="724" w:footer="73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529"/>
    <w:multiLevelType w:val="hybridMultilevel"/>
    <w:tmpl w:val="9C5296F8"/>
    <w:lvl w:ilvl="0" w:tplc="6B1224A0">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EB33FC"/>
    <w:multiLevelType w:val="hybridMultilevel"/>
    <w:tmpl w:val="2BF6F3F0"/>
    <w:lvl w:ilvl="0" w:tplc="DADCAA06">
      <w:start w:val="1"/>
      <w:numFmt w:val="bullet"/>
      <w:lvlText w:val="o"/>
      <w:lvlJc w:val="left"/>
      <w:pPr>
        <w:ind w:hanging="360"/>
      </w:pPr>
      <w:rPr>
        <w:rFonts w:ascii="Courier New" w:eastAsia="Courier New" w:hAnsi="Courier New" w:hint="default"/>
        <w:sz w:val="22"/>
        <w:szCs w:val="22"/>
      </w:rPr>
    </w:lvl>
    <w:lvl w:ilvl="1" w:tplc="4FDE61F0">
      <w:start w:val="1"/>
      <w:numFmt w:val="bullet"/>
      <w:lvlText w:val="•"/>
      <w:lvlJc w:val="left"/>
      <w:rPr>
        <w:rFonts w:hint="default"/>
      </w:rPr>
    </w:lvl>
    <w:lvl w:ilvl="2" w:tplc="B2A010D6">
      <w:start w:val="1"/>
      <w:numFmt w:val="bullet"/>
      <w:lvlText w:val="•"/>
      <w:lvlJc w:val="left"/>
      <w:rPr>
        <w:rFonts w:hint="default"/>
      </w:rPr>
    </w:lvl>
    <w:lvl w:ilvl="3" w:tplc="5C685D56">
      <w:start w:val="1"/>
      <w:numFmt w:val="bullet"/>
      <w:lvlText w:val="•"/>
      <w:lvlJc w:val="left"/>
      <w:rPr>
        <w:rFonts w:hint="default"/>
      </w:rPr>
    </w:lvl>
    <w:lvl w:ilvl="4" w:tplc="16ECD59C">
      <w:start w:val="1"/>
      <w:numFmt w:val="bullet"/>
      <w:lvlText w:val="•"/>
      <w:lvlJc w:val="left"/>
      <w:rPr>
        <w:rFonts w:hint="default"/>
      </w:rPr>
    </w:lvl>
    <w:lvl w:ilvl="5" w:tplc="4F3414C8">
      <w:start w:val="1"/>
      <w:numFmt w:val="bullet"/>
      <w:lvlText w:val="•"/>
      <w:lvlJc w:val="left"/>
      <w:rPr>
        <w:rFonts w:hint="default"/>
      </w:rPr>
    </w:lvl>
    <w:lvl w:ilvl="6" w:tplc="9EA6F0F8">
      <w:start w:val="1"/>
      <w:numFmt w:val="bullet"/>
      <w:lvlText w:val="•"/>
      <w:lvlJc w:val="left"/>
      <w:rPr>
        <w:rFonts w:hint="default"/>
      </w:rPr>
    </w:lvl>
    <w:lvl w:ilvl="7" w:tplc="EE1676B6">
      <w:start w:val="1"/>
      <w:numFmt w:val="bullet"/>
      <w:lvlText w:val="•"/>
      <w:lvlJc w:val="left"/>
      <w:rPr>
        <w:rFonts w:hint="default"/>
      </w:rPr>
    </w:lvl>
    <w:lvl w:ilvl="8" w:tplc="C3EA59E6">
      <w:start w:val="1"/>
      <w:numFmt w:val="bullet"/>
      <w:lvlText w:val="•"/>
      <w:lvlJc w:val="left"/>
      <w:rPr>
        <w:rFonts w:hint="default"/>
      </w:rPr>
    </w:lvl>
  </w:abstractNum>
  <w:abstractNum w:abstractNumId="2" w15:restartNumberingAfterBreak="0">
    <w:nsid w:val="151218C9"/>
    <w:multiLevelType w:val="hybridMultilevel"/>
    <w:tmpl w:val="109EDC9A"/>
    <w:lvl w:ilvl="0" w:tplc="C3BA2D10">
      <w:start w:val="1"/>
      <w:numFmt w:val="bullet"/>
      <w:lvlText w:val=""/>
      <w:lvlJc w:val="left"/>
      <w:pPr>
        <w:ind w:hanging="360"/>
      </w:pPr>
      <w:rPr>
        <w:rFonts w:ascii="Symbol" w:eastAsia="Symbol" w:hAnsi="Symbol" w:hint="default"/>
        <w:sz w:val="22"/>
        <w:szCs w:val="22"/>
      </w:rPr>
    </w:lvl>
    <w:lvl w:ilvl="1" w:tplc="074C283C">
      <w:start w:val="1"/>
      <w:numFmt w:val="bullet"/>
      <w:lvlText w:val="•"/>
      <w:lvlJc w:val="left"/>
      <w:rPr>
        <w:rFonts w:hint="default"/>
      </w:rPr>
    </w:lvl>
    <w:lvl w:ilvl="2" w:tplc="D9EE3CD6">
      <w:start w:val="1"/>
      <w:numFmt w:val="bullet"/>
      <w:lvlText w:val="•"/>
      <w:lvlJc w:val="left"/>
      <w:rPr>
        <w:rFonts w:hint="default"/>
      </w:rPr>
    </w:lvl>
    <w:lvl w:ilvl="3" w:tplc="4AFC163E">
      <w:start w:val="1"/>
      <w:numFmt w:val="bullet"/>
      <w:lvlText w:val="•"/>
      <w:lvlJc w:val="left"/>
      <w:rPr>
        <w:rFonts w:hint="default"/>
      </w:rPr>
    </w:lvl>
    <w:lvl w:ilvl="4" w:tplc="B5D67E4A">
      <w:start w:val="1"/>
      <w:numFmt w:val="bullet"/>
      <w:lvlText w:val="•"/>
      <w:lvlJc w:val="left"/>
      <w:rPr>
        <w:rFonts w:hint="default"/>
      </w:rPr>
    </w:lvl>
    <w:lvl w:ilvl="5" w:tplc="41EEA74E">
      <w:start w:val="1"/>
      <w:numFmt w:val="bullet"/>
      <w:lvlText w:val="•"/>
      <w:lvlJc w:val="left"/>
      <w:rPr>
        <w:rFonts w:hint="default"/>
      </w:rPr>
    </w:lvl>
    <w:lvl w:ilvl="6" w:tplc="EB082652">
      <w:start w:val="1"/>
      <w:numFmt w:val="bullet"/>
      <w:lvlText w:val="•"/>
      <w:lvlJc w:val="left"/>
      <w:rPr>
        <w:rFonts w:hint="default"/>
      </w:rPr>
    </w:lvl>
    <w:lvl w:ilvl="7" w:tplc="7650535E">
      <w:start w:val="1"/>
      <w:numFmt w:val="bullet"/>
      <w:lvlText w:val="•"/>
      <w:lvlJc w:val="left"/>
      <w:rPr>
        <w:rFonts w:hint="default"/>
      </w:rPr>
    </w:lvl>
    <w:lvl w:ilvl="8" w:tplc="D8CCA93E">
      <w:start w:val="1"/>
      <w:numFmt w:val="bullet"/>
      <w:lvlText w:val="•"/>
      <w:lvlJc w:val="left"/>
      <w:rPr>
        <w:rFonts w:hint="default"/>
      </w:rPr>
    </w:lvl>
  </w:abstractNum>
  <w:abstractNum w:abstractNumId="3" w15:restartNumberingAfterBreak="0">
    <w:nsid w:val="158D71D3"/>
    <w:multiLevelType w:val="hybridMultilevel"/>
    <w:tmpl w:val="EA429D8C"/>
    <w:lvl w:ilvl="0" w:tplc="86642944">
      <w:start w:val="1"/>
      <w:numFmt w:val="decimal"/>
      <w:lvlText w:val="%1."/>
      <w:lvlJc w:val="left"/>
      <w:pPr>
        <w:ind w:hanging="360"/>
      </w:pPr>
      <w:rPr>
        <w:rFonts w:ascii="Arial" w:eastAsia="Arial" w:hAnsi="Arial" w:hint="default"/>
        <w:spacing w:val="-1"/>
        <w:sz w:val="22"/>
        <w:szCs w:val="22"/>
      </w:rPr>
    </w:lvl>
    <w:lvl w:ilvl="1" w:tplc="63C03F2A">
      <w:start w:val="1"/>
      <w:numFmt w:val="bullet"/>
      <w:lvlText w:val="•"/>
      <w:lvlJc w:val="left"/>
      <w:pPr>
        <w:ind w:hanging="360"/>
      </w:pPr>
      <w:rPr>
        <w:rFonts w:ascii="Calibri" w:eastAsia="Calibri" w:hAnsi="Calibri" w:hint="default"/>
        <w:sz w:val="22"/>
        <w:szCs w:val="22"/>
      </w:rPr>
    </w:lvl>
    <w:lvl w:ilvl="2" w:tplc="C1FC6BC2">
      <w:start w:val="1"/>
      <w:numFmt w:val="bullet"/>
      <w:lvlText w:val="•"/>
      <w:lvlJc w:val="left"/>
      <w:rPr>
        <w:rFonts w:hint="default"/>
      </w:rPr>
    </w:lvl>
    <w:lvl w:ilvl="3" w:tplc="572C89A0">
      <w:start w:val="1"/>
      <w:numFmt w:val="bullet"/>
      <w:lvlText w:val="•"/>
      <w:lvlJc w:val="left"/>
      <w:rPr>
        <w:rFonts w:hint="default"/>
      </w:rPr>
    </w:lvl>
    <w:lvl w:ilvl="4" w:tplc="4AF2855E">
      <w:start w:val="1"/>
      <w:numFmt w:val="bullet"/>
      <w:lvlText w:val="•"/>
      <w:lvlJc w:val="left"/>
      <w:rPr>
        <w:rFonts w:hint="default"/>
      </w:rPr>
    </w:lvl>
    <w:lvl w:ilvl="5" w:tplc="DB8AB7C4">
      <w:start w:val="1"/>
      <w:numFmt w:val="bullet"/>
      <w:lvlText w:val="•"/>
      <w:lvlJc w:val="left"/>
      <w:rPr>
        <w:rFonts w:hint="default"/>
      </w:rPr>
    </w:lvl>
    <w:lvl w:ilvl="6" w:tplc="6D2A77CC">
      <w:start w:val="1"/>
      <w:numFmt w:val="bullet"/>
      <w:lvlText w:val="•"/>
      <w:lvlJc w:val="left"/>
      <w:rPr>
        <w:rFonts w:hint="default"/>
      </w:rPr>
    </w:lvl>
    <w:lvl w:ilvl="7" w:tplc="2FC03B7E">
      <w:start w:val="1"/>
      <w:numFmt w:val="bullet"/>
      <w:lvlText w:val="•"/>
      <w:lvlJc w:val="left"/>
      <w:rPr>
        <w:rFonts w:hint="default"/>
      </w:rPr>
    </w:lvl>
    <w:lvl w:ilvl="8" w:tplc="BD4829E2">
      <w:start w:val="1"/>
      <w:numFmt w:val="bullet"/>
      <w:lvlText w:val="•"/>
      <w:lvlJc w:val="left"/>
      <w:rPr>
        <w:rFonts w:hint="default"/>
      </w:rPr>
    </w:lvl>
  </w:abstractNum>
  <w:abstractNum w:abstractNumId="4" w15:restartNumberingAfterBreak="0">
    <w:nsid w:val="22E72270"/>
    <w:multiLevelType w:val="hybridMultilevel"/>
    <w:tmpl w:val="1F9E72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8229FD"/>
    <w:multiLevelType w:val="hybridMultilevel"/>
    <w:tmpl w:val="24B8F7D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A9B2E90"/>
    <w:multiLevelType w:val="hybridMultilevel"/>
    <w:tmpl w:val="E95C18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E22FE8"/>
    <w:multiLevelType w:val="hybridMultilevel"/>
    <w:tmpl w:val="6C624B04"/>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78505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9752CC"/>
    <w:multiLevelType w:val="hybridMultilevel"/>
    <w:tmpl w:val="E592C116"/>
    <w:lvl w:ilvl="0" w:tplc="9BF459D6">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1A0E52"/>
    <w:multiLevelType w:val="hybridMultilevel"/>
    <w:tmpl w:val="FE6E8E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535004"/>
    <w:multiLevelType w:val="hybridMultilevel"/>
    <w:tmpl w:val="F252FC30"/>
    <w:lvl w:ilvl="0" w:tplc="6B1224A0">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1D11EC"/>
    <w:multiLevelType w:val="hybridMultilevel"/>
    <w:tmpl w:val="6C624B04"/>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572E51"/>
    <w:multiLevelType w:val="multilevel"/>
    <w:tmpl w:val="351013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C2F79F7"/>
    <w:multiLevelType w:val="hybridMultilevel"/>
    <w:tmpl w:val="8FD0C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633427"/>
    <w:multiLevelType w:val="hybridMultilevel"/>
    <w:tmpl w:val="00F29272"/>
    <w:lvl w:ilvl="0" w:tplc="9790EF96">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5CE46627"/>
    <w:multiLevelType w:val="multilevel"/>
    <w:tmpl w:val="79620D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7E7B37"/>
    <w:multiLevelType w:val="hybridMultilevel"/>
    <w:tmpl w:val="71B80FD2"/>
    <w:lvl w:ilvl="0" w:tplc="6B1224A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7D0025"/>
    <w:multiLevelType w:val="hybridMultilevel"/>
    <w:tmpl w:val="4E8A8A78"/>
    <w:lvl w:ilvl="0" w:tplc="9BF459D6">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6A78A0"/>
    <w:multiLevelType w:val="hybridMultilevel"/>
    <w:tmpl w:val="A5A4223A"/>
    <w:lvl w:ilvl="0" w:tplc="7080379A">
      <w:start w:val="1"/>
      <w:numFmt w:val="lowerLetter"/>
      <w:lvlText w:val="%1."/>
      <w:lvlJc w:val="left"/>
      <w:pPr>
        <w:ind w:hanging="360"/>
      </w:pPr>
      <w:rPr>
        <w:rFonts w:ascii="Arial" w:eastAsia="Arial" w:hAnsi="Arial" w:hint="default"/>
        <w:spacing w:val="-1"/>
        <w:sz w:val="22"/>
        <w:szCs w:val="22"/>
      </w:rPr>
    </w:lvl>
    <w:lvl w:ilvl="1" w:tplc="74AC73A0">
      <w:start w:val="1"/>
      <w:numFmt w:val="bullet"/>
      <w:lvlText w:val="•"/>
      <w:lvlJc w:val="left"/>
      <w:rPr>
        <w:rFonts w:hint="default"/>
      </w:rPr>
    </w:lvl>
    <w:lvl w:ilvl="2" w:tplc="2D1CEB30">
      <w:start w:val="1"/>
      <w:numFmt w:val="bullet"/>
      <w:lvlText w:val="•"/>
      <w:lvlJc w:val="left"/>
      <w:rPr>
        <w:rFonts w:hint="default"/>
      </w:rPr>
    </w:lvl>
    <w:lvl w:ilvl="3" w:tplc="54DCFA9E">
      <w:start w:val="1"/>
      <w:numFmt w:val="bullet"/>
      <w:lvlText w:val="•"/>
      <w:lvlJc w:val="left"/>
      <w:rPr>
        <w:rFonts w:hint="default"/>
      </w:rPr>
    </w:lvl>
    <w:lvl w:ilvl="4" w:tplc="33EEB9AA">
      <w:start w:val="1"/>
      <w:numFmt w:val="bullet"/>
      <w:lvlText w:val="•"/>
      <w:lvlJc w:val="left"/>
      <w:rPr>
        <w:rFonts w:hint="default"/>
      </w:rPr>
    </w:lvl>
    <w:lvl w:ilvl="5" w:tplc="26BC61F8">
      <w:start w:val="1"/>
      <w:numFmt w:val="bullet"/>
      <w:lvlText w:val="•"/>
      <w:lvlJc w:val="left"/>
      <w:rPr>
        <w:rFonts w:hint="default"/>
      </w:rPr>
    </w:lvl>
    <w:lvl w:ilvl="6" w:tplc="C5DE590C">
      <w:start w:val="1"/>
      <w:numFmt w:val="bullet"/>
      <w:lvlText w:val="•"/>
      <w:lvlJc w:val="left"/>
      <w:rPr>
        <w:rFonts w:hint="default"/>
      </w:rPr>
    </w:lvl>
    <w:lvl w:ilvl="7" w:tplc="8E7EF12A">
      <w:start w:val="1"/>
      <w:numFmt w:val="bullet"/>
      <w:lvlText w:val="•"/>
      <w:lvlJc w:val="left"/>
      <w:rPr>
        <w:rFonts w:hint="default"/>
      </w:rPr>
    </w:lvl>
    <w:lvl w:ilvl="8" w:tplc="7318C3C6">
      <w:start w:val="1"/>
      <w:numFmt w:val="bullet"/>
      <w:lvlText w:val="•"/>
      <w:lvlJc w:val="left"/>
      <w:rPr>
        <w:rFonts w:hint="default"/>
      </w:rPr>
    </w:lvl>
  </w:abstractNum>
  <w:abstractNum w:abstractNumId="20" w15:restartNumberingAfterBreak="0">
    <w:nsid w:val="6CB3658D"/>
    <w:multiLevelType w:val="hybridMultilevel"/>
    <w:tmpl w:val="CC10F5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A86D91"/>
    <w:multiLevelType w:val="hybridMultilevel"/>
    <w:tmpl w:val="51CA4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D85B60"/>
    <w:multiLevelType w:val="multilevel"/>
    <w:tmpl w:val="70224E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63C1B2C"/>
    <w:multiLevelType w:val="hybridMultilevel"/>
    <w:tmpl w:val="5E9ACEF8"/>
    <w:lvl w:ilvl="0" w:tplc="DE8E696A">
      <w:start w:val="1"/>
      <w:numFmt w:val="lowerLetter"/>
      <w:lvlText w:val="%1)"/>
      <w:lvlJc w:val="left"/>
      <w:pPr>
        <w:ind w:left="2160" w:hanging="360"/>
      </w:pPr>
      <w:rPr>
        <w:rFonts w:hint="default"/>
      </w:r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24" w15:restartNumberingAfterBreak="0">
    <w:nsid w:val="785D4BF2"/>
    <w:multiLevelType w:val="hybridMultilevel"/>
    <w:tmpl w:val="B0205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DC71C8"/>
    <w:multiLevelType w:val="hybridMultilevel"/>
    <w:tmpl w:val="2CF86ABE"/>
    <w:lvl w:ilvl="0" w:tplc="921E0FCA">
      <w:start w:val="37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63010423">
    <w:abstractNumId w:val="12"/>
  </w:num>
  <w:num w:numId="2" w16cid:durableId="1147284208">
    <w:abstractNumId w:val="25"/>
  </w:num>
  <w:num w:numId="3" w16cid:durableId="408844529">
    <w:abstractNumId w:val="13"/>
  </w:num>
  <w:num w:numId="4" w16cid:durableId="852114824">
    <w:abstractNumId w:val="16"/>
  </w:num>
  <w:num w:numId="5" w16cid:durableId="1695765675">
    <w:abstractNumId w:val="7"/>
  </w:num>
  <w:num w:numId="6" w16cid:durableId="134759191">
    <w:abstractNumId w:val="22"/>
  </w:num>
  <w:num w:numId="7" w16cid:durableId="659893721">
    <w:abstractNumId w:val="19"/>
  </w:num>
  <w:num w:numId="8" w16cid:durableId="820075731">
    <w:abstractNumId w:val="1"/>
  </w:num>
  <w:num w:numId="9" w16cid:durableId="1483237358">
    <w:abstractNumId w:val="3"/>
  </w:num>
  <w:num w:numId="10" w16cid:durableId="384523483">
    <w:abstractNumId w:val="2"/>
  </w:num>
  <w:num w:numId="11" w16cid:durableId="659039590">
    <w:abstractNumId w:val="4"/>
  </w:num>
  <w:num w:numId="12" w16cid:durableId="1919170037">
    <w:abstractNumId w:val="20"/>
  </w:num>
  <w:num w:numId="13" w16cid:durableId="1748041752">
    <w:abstractNumId w:val="6"/>
  </w:num>
  <w:num w:numId="14" w16cid:durableId="1354569313">
    <w:abstractNumId w:val="15"/>
  </w:num>
  <w:num w:numId="15" w16cid:durableId="708994624">
    <w:abstractNumId w:val="5"/>
  </w:num>
  <w:num w:numId="16" w16cid:durableId="946501059">
    <w:abstractNumId w:val="24"/>
  </w:num>
  <w:num w:numId="17" w16cid:durableId="1384870784">
    <w:abstractNumId w:val="0"/>
  </w:num>
  <w:num w:numId="18" w16cid:durableId="562057596">
    <w:abstractNumId w:val="11"/>
  </w:num>
  <w:num w:numId="19" w16cid:durableId="1060790539">
    <w:abstractNumId w:val="17"/>
  </w:num>
  <w:num w:numId="20" w16cid:durableId="169755872">
    <w:abstractNumId w:val="14"/>
  </w:num>
  <w:num w:numId="21" w16cid:durableId="18094045">
    <w:abstractNumId w:val="23"/>
  </w:num>
  <w:num w:numId="22" w16cid:durableId="1396203775">
    <w:abstractNumId w:val="21"/>
  </w:num>
  <w:num w:numId="23" w16cid:durableId="200478271">
    <w:abstractNumId w:val="10"/>
  </w:num>
  <w:num w:numId="24" w16cid:durableId="1244801925">
    <w:abstractNumId w:val="9"/>
  </w:num>
  <w:num w:numId="25" w16cid:durableId="1009016405">
    <w:abstractNumId w:val="18"/>
  </w:num>
  <w:num w:numId="26" w16cid:durableId="6753034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CF6"/>
    <w:rsid w:val="00000148"/>
    <w:rsid w:val="0001728F"/>
    <w:rsid w:val="00021716"/>
    <w:rsid w:val="00042FCE"/>
    <w:rsid w:val="000439BD"/>
    <w:rsid w:val="0004434F"/>
    <w:rsid w:val="000553B9"/>
    <w:rsid w:val="000645DA"/>
    <w:rsid w:val="00065346"/>
    <w:rsid w:val="00077D37"/>
    <w:rsid w:val="00080E2A"/>
    <w:rsid w:val="0008549B"/>
    <w:rsid w:val="000A5CE8"/>
    <w:rsid w:val="000B4A46"/>
    <w:rsid w:val="000B5B99"/>
    <w:rsid w:val="000C033F"/>
    <w:rsid w:val="000C29B9"/>
    <w:rsid w:val="000E4AAD"/>
    <w:rsid w:val="000F1A5C"/>
    <w:rsid w:val="000F5E53"/>
    <w:rsid w:val="00115915"/>
    <w:rsid w:val="001275F6"/>
    <w:rsid w:val="00130BB3"/>
    <w:rsid w:val="00144710"/>
    <w:rsid w:val="0014540C"/>
    <w:rsid w:val="00146466"/>
    <w:rsid w:val="00154896"/>
    <w:rsid w:val="00154FB2"/>
    <w:rsid w:val="00160CF7"/>
    <w:rsid w:val="00164418"/>
    <w:rsid w:val="001647A8"/>
    <w:rsid w:val="00167B45"/>
    <w:rsid w:val="001853BC"/>
    <w:rsid w:val="0019655D"/>
    <w:rsid w:val="00197310"/>
    <w:rsid w:val="001A1133"/>
    <w:rsid w:val="001A47F0"/>
    <w:rsid w:val="001C0547"/>
    <w:rsid w:val="001C1B11"/>
    <w:rsid w:val="001C34DD"/>
    <w:rsid w:val="001C6778"/>
    <w:rsid w:val="001E07A9"/>
    <w:rsid w:val="001F11D2"/>
    <w:rsid w:val="001F175B"/>
    <w:rsid w:val="00205E39"/>
    <w:rsid w:val="00213624"/>
    <w:rsid w:val="00226573"/>
    <w:rsid w:val="0023126A"/>
    <w:rsid w:val="002431A3"/>
    <w:rsid w:val="00260895"/>
    <w:rsid w:val="00263DEA"/>
    <w:rsid w:val="00275D93"/>
    <w:rsid w:val="002775D3"/>
    <w:rsid w:val="002908A9"/>
    <w:rsid w:val="002A505F"/>
    <w:rsid w:val="002C4830"/>
    <w:rsid w:val="002C5897"/>
    <w:rsid w:val="002E5061"/>
    <w:rsid w:val="0031409D"/>
    <w:rsid w:val="003149DA"/>
    <w:rsid w:val="003162D3"/>
    <w:rsid w:val="00323FA7"/>
    <w:rsid w:val="00327BD0"/>
    <w:rsid w:val="00333616"/>
    <w:rsid w:val="0033645B"/>
    <w:rsid w:val="00345103"/>
    <w:rsid w:val="00350CFC"/>
    <w:rsid w:val="0035772E"/>
    <w:rsid w:val="00361943"/>
    <w:rsid w:val="00374C20"/>
    <w:rsid w:val="00376C13"/>
    <w:rsid w:val="0038203C"/>
    <w:rsid w:val="0038319A"/>
    <w:rsid w:val="00385A6C"/>
    <w:rsid w:val="00395323"/>
    <w:rsid w:val="003A4BFC"/>
    <w:rsid w:val="003D2C25"/>
    <w:rsid w:val="003F37BE"/>
    <w:rsid w:val="003F450A"/>
    <w:rsid w:val="003F676D"/>
    <w:rsid w:val="00417AAF"/>
    <w:rsid w:val="004224F0"/>
    <w:rsid w:val="004276B8"/>
    <w:rsid w:val="00432B90"/>
    <w:rsid w:val="00432CF6"/>
    <w:rsid w:val="00435DC1"/>
    <w:rsid w:val="004407EF"/>
    <w:rsid w:val="00453F86"/>
    <w:rsid w:val="00464DD6"/>
    <w:rsid w:val="004658B0"/>
    <w:rsid w:val="004827CA"/>
    <w:rsid w:val="00485EF4"/>
    <w:rsid w:val="00491A88"/>
    <w:rsid w:val="004A19FB"/>
    <w:rsid w:val="004A468B"/>
    <w:rsid w:val="004C1040"/>
    <w:rsid w:val="004C191F"/>
    <w:rsid w:val="004D5C3D"/>
    <w:rsid w:val="004D75D7"/>
    <w:rsid w:val="004E3DB8"/>
    <w:rsid w:val="004E40BE"/>
    <w:rsid w:val="004F6C85"/>
    <w:rsid w:val="00503F10"/>
    <w:rsid w:val="00506360"/>
    <w:rsid w:val="00526594"/>
    <w:rsid w:val="005275E1"/>
    <w:rsid w:val="00542027"/>
    <w:rsid w:val="0054628B"/>
    <w:rsid w:val="00553684"/>
    <w:rsid w:val="00553DD8"/>
    <w:rsid w:val="00554E7F"/>
    <w:rsid w:val="005606E2"/>
    <w:rsid w:val="00564ED9"/>
    <w:rsid w:val="005715C7"/>
    <w:rsid w:val="005822CD"/>
    <w:rsid w:val="00584EFC"/>
    <w:rsid w:val="005904F8"/>
    <w:rsid w:val="00591F97"/>
    <w:rsid w:val="005A2690"/>
    <w:rsid w:val="005B7362"/>
    <w:rsid w:val="005C38CF"/>
    <w:rsid w:val="005D5CDA"/>
    <w:rsid w:val="005F709E"/>
    <w:rsid w:val="00612BB0"/>
    <w:rsid w:val="00615570"/>
    <w:rsid w:val="00622BB5"/>
    <w:rsid w:val="006240C2"/>
    <w:rsid w:val="00631FFD"/>
    <w:rsid w:val="00661378"/>
    <w:rsid w:val="006826CA"/>
    <w:rsid w:val="00686BD5"/>
    <w:rsid w:val="00687F51"/>
    <w:rsid w:val="0069014E"/>
    <w:rsid w:val="006976C1"/>
    <w:rsid w:val="006B33CA"/>
    <w:rsid w:val="006B7B8F"/>
    <w:rsid w:val="006D2147"/>
    <w:rsid w:val="006E5BF0"/>
    <w:rsid w:val="006F4827"/>
    <w:rsid w:val="007170CD"/>
    <w:rsid w:val="0072307B"/>
    <w:rsid w:val="00725BFD"/>
    <w:rsid w:val="00727769"/>
    <w:rsid w:val="00733080"/>
    <w:rsid w:val="007362AD"/>
    <w:rsid w:val="00741EAC"/>
    <w:rsid w:val="007467E3"/>
    <w:rsid w:val="00746AB9"/>
    <w:rsid w:val="007507D9"/>
    <w:rsid w:val="0075424F"/>
    <w:rsid w:val="007744C0"/>
    <w:rsid w:val="0078040A"/>
    <w:rsid w:val="00780CA9"/>
    <w:rsid w:val="00787321"/>
    <w:rsid w:val="007957FC"/>
    <w:rsid w:val="007961DC"/>
    <w:rsid w:val="007F3308"/>
    <w:rsid w:val="00800B02"/>
    <w:rsid w:val="008273A4"/>
    <w:rsid w:val="00847A82"/>
    <w:rsid w:val="0085020A"/>
    <w:rsid w:val="00876700"/>
    <w:rsid w:val="00886D11"/>
    <w:rsid w:val="008B6C41"/>
    <w:rsid w:val="008C3F1A"/>
    <w:rsid w:val="008C4346"/>
    <w:rsid w:val="008E2974"/>
    <w:rsid w:val="008F4153"/>
    <w:rsid w:val="00900B36"/>
    <w:rsid w:val="00944F15"/>
    <w:rsid w:val="009470BA"/>
    <w:rsid w:val="00973983"/>
    <w:rsid w:val="0097536F"/>
    <w:rsid w:val="009769BF"/>
    <w:rsid w:val="009A61A3"/>
    <w:rsid w:val="009A729D"/>
    <w:rsid w:val="009B3FF5"/>
    <w:rsid w:val="009D7F4A"/>
    <w:rsid w:val="009E4AC5"/>
    <w:rsid w:val="009F0A1C"/>
    <w:rsid w:val="009F40BC"/>
    <w:rsid w:val="00A0559B"/>
    <w:rsid w:val="00A150E2"/>
    <w:rsid w:val="00A2451F"/>
    <w:rsid w:val="00A266A4"/>
    <w:rsid w:val="00A267ED"/>
    <w:rsid w:val="00A34ABC"/>
    <w:rsid w:val="00A47075"/>
    <w:rsid w:val="00A56BD1"/>
    <w:rsid w:val="00A676D2"/>
    <w:rsid w:val="00A7460B"/>
    <w:rsid w:val="00A74D54"/>
    <w:rsid w:val="00A77647"/>
    <w:rsid w:val="00A835CD"/>
    <w:rsid w:val="00A860F6"/>
    <w:rsid w:val="00AA7863"/>
    <w:rsid w:val="00AC45ED"/>
    <w:rsid w:val="00AD2CBD"/>
    <w:rsid w:val="00AE7E93"/>
    <w:rsid w:val="00AF77A5"/>
    <w:rsid w:val="00B0005A"/>
    <w:rsid w:val="00B002CC"/>
    <w:rsid w:val="00B0733E"/>
    <w:rsid w:val="00B149B7"/>
    <w:rsid w:val="00B16043"/>
    <w:rsid w:val="00B215CE"/>
    <w:rsid w:val="00B2304E"/>
    <w:rsid w:val="00B45914"/>
    <w:rsid w:val="00B54B86"/>
    <w:rsid w:val="00B8061D"/>
    <w:rsid w:val="00B91660"/>
    <w:rsid w:val="00B958D7"/>
    <w:rsid w:val="00BB3BD1"/>
    <w:rsid w:val="00BB4260"/>
    <w:rsid w:val="00BD4F24"/>
    <w:rsid w:val="00BD663D"/>
    <w:rsid w:val="00BF3A1A"/>
    <w:rsid w:val="00C115FA"/>
    <w:rsid w:val="00C3027C"/>
    <w:rsid w:val="00C320D5"/>
    <w:rsid w:val="00C425E0"/>
    <w:rsid w:val="00C476D6"/>
    <w:rsid w:val="00C51CC0"/>
    <w:rsid w:val="00C746BA"/>
    <w:rsid w:val="00C82625"/>
    <w:rsid w:val="00C9415F"/>
    <w:rsid w:val="00CB5AC7"/>
    <w:rsid w:val="00CC1256"/>
    <w:rsid w:val="00CC7157"/>
    <w:rsid w:val="00CD6AC9"/>
    <w:rsid w:val="00CD6E0D"/>
    <w:rsid w:val="00CE016B"/>
    <w:rsid w:val="00CE2965"/>
    <w:rsid w:val="00CE79BC"/>
    <w:rsid w:val="00CF1D20"/>
    <w:rsid w:val="00CF5D5D"/>
    <w:rsid w:val="00CF7213"/>
    <w:rsid w:val="00CF79F1"/>
    <w:rsid w:val="00D123F2"/>
    <w:rsid w:val="00D13C84"/>
    <w:rsid w:val="00D26774"/>
    <w:rsid w:val="00D3404E"/>
    <w:rsid w:val="00D45449"/>
    <w:rsid w:val="00D64B6A"/>
    <w:rsid w:val="00D66D09"/>
    <w:rsid w:val="00D73BBB"/>
    <w:rsid w:val="00D913F9"/>
    <w:rsid w:val="00D919CE"/>
    <w:rsid w:val="00D965F1"/>
    <w:rsid w:val="00DA03FE"/>
    <w:rsid w:val="00DA4537"/>
    <w:rsid w:val="00DA7CEC"/>
    <w:rsid w:val="00DC473B"/>
    <w:rsid w:val="00DD5B10"/>
    <w:rsid w:val="00DE182E"/>
    <w:rsid w:val="00DE73DC"/>
    <w:rsid w:val="00DE7C8B"/>
    <w:rsid w:val="00E04444"/>
    <w:rsid w:val="00E226A2"/>
    <w:rsid w:val="00E26AEA"/>
    <w:rsid w:val="00E2752A"/>
    <w:rsid w:val="00E35ED6"/>
    <w:rsid w:val="00E467CB"/>
    <w:rsid w:val="00E52B86"/>
    <w:rsid w:val="00E63128"/>
    <w:rsid w:val="00E63FF0"/>
    <w:rsid w:val="00E72B1A"/>
    <w:rsid w:val="00E80268"/>
    <w:rsid w:val="00E844EA"/>
    <w:rsid w:val="00E965C1"/>
    <w:rsid w:val="00EA50D1"/>
    <w:rsid w:val="00EA751B"/>
    <w:rsid w:val="00EB690F"/>
    <w:rsid w:val="00EB72E6"/>
    <w:rsid w:val="00EC236F"/>
    <w:rsid w:val="00EC2435"/>
    <w:rsid w:val="00ED7AAE"/>
    <w:rsid w:val="00EE7E9D"/>
    <w:rsid w:val="00EF14DB"/>
    <w:rsid w:val="00EF6534"/>
    <w:rsid w:val="00F2172A"/>
    <w:rsid w:val="00F21DDF"/>
    <w:rsid w:val="00F23E47"/>
    <w:rsid w:val="00F42042"/>
    <w:rsid w:val="00F707CA"/>
    <w:rsid w:val="00F74E53"/>
    <w:rsid w:val="00F8081A"/>
    <w:rsid w:val="00F853D5"/>
    <w:rsid w:val="00FA5801"/>
    <w:rsid w:val="00FC2500"/>
    <w:rsid w:val="00FE1B31"/>
    <w:rsid w:val="00FE56E4"/>
    <w:rsid w:val="00FE7A8E"/>
    <w:rsid w:val="00FF75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1AE5"/>
  <w15:docId w15:val="{C3404EC3-1ED9-4FF7-9D3F-A7749D13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2CF6"/>
    <w:pPr>
      <w:spacing w:after="120"/>
    </w:pPr>
    <w:rPr>
      <w:rFonts w:ascii="Arial" w:hAnsi="Arial" w:cs="Arial"/>
    </w:rPr>
  </w:style>
  <w:style w:type="paragraph" w:styleId="berschrift1">
    <w:name w:val="heading 1"/>
    <w:basedOn w:val="Standard"/>
    <w:link w:val="berschrift1Zchn"/>
    <w:uiPriority w:val="1"/>
    <w:qFormat/>
    <w:rsid w:val="008C3F1A"/>
    <w:pPr>
      <w:widowControl w:val="0"/>
      <w:spacing w:before="58" w:after="0" w:line="240" w:lineRule="auto"/>
      <w:ind w:left="114"/>
      <w:outlineLvl w:val="0"/>
    </w:pPr>
    <w:rPr>
      <w:rFonts w:eastAsia="Arial" w:cstheme="minorBidi"/>
      <w:sz w:val="32"/>
      <w:szCs w:val="32"/>
      <w:lang w:val="en-US"/>
    </w:rPr>
  </w:style>
  <w:style w:type="paragraph" w:styleId="berschrift2">
    <w:name w:val="heading 2"/>
    <w:basedOn w:val="Standard"/>
    <w:link w:val="berschrift2Zchn"/>
    <w:uiPriority w:val="1"/>
    <w:qFormat/>
    <w:rsid w:val="008C3F1A"/>
    <w:pPr>
      <w:widowControl w:val="0"/>
      <w:spacing w:after="0" w:line="240" w:lineRule="auto"/>
      <w:ind w:left="214"/>
      <w:outlineLvl w:val="1"/>
    </w:pPr>
    <w:rPr>
      <w:rFonts w:eastAsia="Arial" w:cstheme="minorBidi"/>
      <w:sz w:val="28"/>
      <w:szCs w:val="28"/>
      <w:lang w:val="en-US"/>
    </w:rPr>
  </w:style>
  <w:style w:type="paragraph" w:styleId="berschrift3">
    <w:name w:val="heading 3"/>
    <w:basedOn w:val="Standard"/>
    <w:link w:val="berschrift3Zchn"/>
    <w:uiPriority w:val="1"/>
    <w:qFormat/>
    <w:rsid w:val="008C3F1A"/>
    <w:pPr>
      <w:widowControl w:val="0"/>
      <w:spacing w:after="0" w:line="240" w:lineRule="auto"/>
      <w:ind w:left="214"/>
      <w:outlineLvl w:val="2"/>
    </w:pPr>
    <w:rPr>
      <w:rFonts w:eastAsia="Arial" w:cstheme="minorBidi"/>
      <w:sz w:val="24"/>
      <w:szCs w:val="24"/>
      <w:lang w:val="en-US"/>
    </w:rPr>
  </w:style>
  <w:style w:type="paragraph" w:styleId="berschrift4">
    <w:name w:val="heading 4"/>
    <w:basedOn w:val="Standard"/>
    <w:link w:val="berschrift4Zchn"/>
    <w:uiPriority w:val="1"/>
    <w:qFormat/>
    <w:rsid w:val="008C3F1A"/>
    <w:pPr>
      <w:widowControl w:val="0"/>
      <w:spacing w:after="0" w:line="240" w:lineRule="auto"/>
      <w:ind w:left="114"/>
      <w:outlineLvl w:val="3"/>
    </w:pPr>
    <w:rPr>
      <w:rFonts w:eastAsia="Arial" w:cstheme="minorBidi"/>
      <w:b/>
      <w:bCs/>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2CF6"/>
    <w:pPr>
      <w:ind w:left="720"/>
      <w:contextualSpacing/>
    </w:pPr>
  </w:style>
  <w:style w:type="paragraph" w:styleId="KeinLeerraum">
    <w:name w:val="No Spacing"/>
    <w:uiPriority w:val="1"/>
    <w:qFormat/>
    <w:rsid w:val="009B3FF5"/>
    <w:pPr>
      <w:spacing w:after="0" w:line="240" w:lineRule="auto"/>
    </w:pPr>
    <w:rPr>
      <w:rFonts w:ascii="Arial" w:hAnsi="Arial" w:cs="Arial"/>
    </w:rPr>
  </w:style>
  <w:style w:type="character" w:customStyle="1" w:styleId="berschrift1Zchn">
    <w:name w:val="Überschrift 1 Zchn"/>
    <w:basedOn w:val="Absatz-Standardschriftart"/>
    <w:link w:val="berschrift1"/>
    <w:uiPriority w:val="1"/>
    <w:rsid w:val="008C3F1A"/>
    <w:rPr>
      <w:rFonts w:ascii="Arial" w:eastAsia="Arial" w:hAnsi="Arial"/>
      <w:sz w:val="32"/>
      <w:szCs w:val="32"/>
      <w:lang w:val="en-US"/>
    </w:rPr>
  </w:style>
  <w:style w:type="character" w:customStyle="1" w:styleId="berschrift2Zchn">
    <w:name w:val="Überschrift 2 Zchn"/>
    <w:basedOn w:val="Absatz-Standardschriftart"/>
    <w:link w:val="berschrift2"/>
    <w:uiPriority w:val="1"/>
    <w:rsid w:val="008C3F1A"/>
    <w:rPr>
      <w:rFonts w:ascii="Arial" w:eastAsia="Arial" w:hAnsi="Arial"/>
      <w:sz w:val="28"/>
      <w:szCs w:val="28"/>
      <w:lang w:val="en-US"/>
    </w:rPr>
  </w:style>
  <w:style w:type="character" w:customStyle="1" w:styleId="berschrift3Zchn">
    <w:name w:val="Überschrift 3 Zchn"/>
    <w:basedOn w:val="Absatz-Standardschriftart"/>
    <w:link w:val="berschrift3"/>
    <w:uiPriority w:val="1"/>
    <w:rsid w:val="008C3F1A"/>
    <w:rPr>
      <w:rFonts w:ascii="Arial" w:eastAsia="Arial" w:hAnsi="Arial"/>
      <w:sz w:val="24"/>
      <w:szCs w:val="24"/>
      <w:lang w:val="en-US"/>
    </w:rPr>
  </w:style>
  <w:style w:type="character" w:customStyle="1" w:styleId="berschrift4Zchn">
    <w:name w:val="Überschrift 4 Zchn"/>
    <w:basedOn w:val="Absatz-Standardschriftart"/>
    <w:link w:val="berschrift4"/>
    <w:uiPriority w:val="1"/>
    <w:rsid w:val="008C3F1A"/>
    <w:rPr>
      <w:rFonts w:ascii="Arial" w:eastAsia="Arial" w:hAnsi="Arial"/>
      <w:b/>
      <w:bCs/>
      <w:lang w:val="en-US"/>
    </w:rPr>
  </w:style>
  <w:style w:type="table" w:customStyle="1" w:styleId="TableNormal">
    <w:name w:val="Table Normal"/>
    <w:uiPriority w:val="2"/>
    <w:semiHidden/>
    <w:unhideWhenUsed/>
    <w:qFormat/>
    <w:rsid w:val="008C3F1A"/>
    <w:pPr>
      <w:widowControl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8C3F1A"/>
    <w:pPr>
      <w:widowControl w:val="0"/>
      <w:spacing w:after="0" w:line="240" w:lineRule="auto"/>
      <w:ind w:left="114"/>
    </w:pPr>
    <w:rPr>
      <w:rFonts w:eastAsia="Arial" w:cstheme="minorBidi"/>
      <w:lang w:val="en-US"/>
    </w:rPr>
  </w:style>
  <w:style w:type="character" w:customStyle="1" w:styleId="TextkrperZchn">
    <w:name w:val="Textkörper Zchn"/>
    <w:basedOn w:val="Absatz-Standardschriftart"/>
    <w:link w:val="Textkrper"/>
    <w:uiPriority w:val="1"/>
    <w:rsid w:val="008C3F1A"/>
    <w:rPr>
      <w:rFonts w:ascii="Arial" w:eastAsia="Arial" w:hAnsi="Arial"/>
      <w:lang w:val="en-US"/>
    </w:rPr>
  </w:style>
  <w:style w:type="paragraph" w:customStyle="1" w:styleId="TableParagraph">
    <w:name w:val="Table Paragraph"/>
    <w:basedOn w:val="Standard"/>
    <w:uiPriority w:val="1"/>
    <w:qFormat/>
    <w:rsid w:val="008C3F1A"/>
    <w:pPr>
      <w:widowControl w:val="0"/>
      <w:spacing w:after="0" w:line="240" w:lineRule="auto"/>
    </w:pPr>
    <w:rPr>
      <w:rFonts w:asciiTheme="minorHAnsi" w:hAnsiTheme="minorHAnsi" w:cstheme="minorBidi"/>
      <w:lang w:val="en-US"/>
    </w:rPr>
  </w:style>
  <w:style w:type="paragraph" w:styleId="Kopfzeile">
    <w:name w:val="header"/>
    <w:basedOn w:val="Standard"/>
    <w:link w:val="KopfzeileZchn"/>
    <w:uiPriority w:val="99"/>
    <w:unhideWhenUsed/>
    <w:rsid w:val="008C3F1A"/>
    <w:pPr>
      <w:widowControl w:val="0"/>
      <w:tabs>
        <w:tab w:val="center" w:pos="4536"/>
        <w:tab w:val="right" w:pos="9072"/>
      </w:tabs>
      <w:spacing w:after="0" w:line="240" w:lineRule="auto"/>
    </w:pPr>
    <w:rPr>
      <w:rFonts w:asciiTheme="minorHAnsi" w:hAnsiTheme="minorHAnsi" w:cstheme="minorBidi"/>
      <w:lang w:val="en-US"/>
    </w:rPr>
  </w:style>
  <w:style w:type="character" w:customStyle="1" w:styleId="KopfzeileZchn">
    <w:name w:val="Kopfzeile Zchn"/>
    <w:basedOn w:val="Absatz-Standardschriftart"/>
    <w:link w:val="Kopfzeile"/>
    <w:uiPriority w:val="99"/>
    <w:rsid w:val="008C3F1A"/>
    <w:rPr>
      <w:lang w:val="en-US"/>
    </w:rPr>
  </w:style>
  <w:style w:type="paragraph" w:styleId="Fuzeile">
    <w:name w:val="footer"/>
    <w:basedOn w:val="Standard"/>
    <w:link w:val="FuzeileZchn"/>
    <w:uiPriority w:val="99"/>
    <w:unhideWhenUsed/>
    <w:rsid w:val="008C3F1A"/>
    <w:pPr>
      <w:widowControl w:val="0"/>
      <w:tabs>
        <w:tab w:val="center" w:pos="4536"/>
        <w:tab w:val="right" w:pos="9072"/>
      </w:tabs>
      <w:spacing w:after="0" w:line="240" w:lineRule="auto"/>
    </w:pPr>
    <w:rPr>
      <w:rFonts w:asciiTheme="minorHAnsi" w:hAnsiTheme="minorHAnsi" w:cstheme="minorBidi"/>
      <w:lang w:val="en-US"/>
    </w:rPr>
  </w:style>
  <w:style w:type="character" w:customStyle="1" w:styleId="FuzeileZchn">
    <w:name w:val="Fußzeile Zchn"/>
    <w:basedOn w:val="Absatz-Standardschriftart"/>
    <w:link w:val="Fuzeile"/>
    <w:uiPriority w:val="99"/>
    <w:rsid w:val="008C3F1A"/>
    <w:rPr>
      <w:lang w:val="en-US"/>
    </w:rPr>
  </w:style>
  <w:style w:type="paragraph" w:styleId="Sprechblasentext">
    <w:name w:val="Balloon Text"/>
    <w:basedOn w:val="Standard"/>
    <w:link w:val="SprechblasentextZchn"/>
    <w:uiPriority w:val="99"/>
    <w:semiHidden/>
    <w:unhideWhenUsed/>
    <w:rsid w:val="00F74E5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74E53"/>
    <w:rPr>
      <w:rFonts w:ascii="Tahoma" w:hAnsi="Tahoma" w:cs="Tahoma"/>
      <w:sz w:val="16"/>
      <w:szCs w:val="16"/>
    </w:rPr>
  </w:style>
  <w:style w:type="paragraph" w:customStyle="1" w:styleId="Default">
    <w:name w:val="Default"/>
    <w:rsid w:val="00E63FF0"/>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AA7863"/>
    <w:pPr>
      <w:spacing w:after="0" w:line="240" w:lineRule="auto"/>
    </w:pPr>
    <w:rPr>
      <w:rFonts w:ascii="Times New Roman" w:eastAsia="Times New Roman" w:hAnsi="Times New Roman" w:cs="Times New Roman"/>
      <w:sz w:val="20"/>
      <w:szCs w:val="20"/>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2177</Words>
  <Characters>13719</Characters>
  <Application>Microsoft Office Word</Application>
  <DocSecurity>0</DocSecurity>
  <Lines>114</Lines>
  <Paragraphs>31</Paragraphs>
  <ScaleCrop>false</ScaleCrop>
  <HeadingPairs>
    <vt:vector size="2" baseType="variant">
      <vt:variant>
        <vt:lpstr>Titel</vt:lpstr>
      </vt:variant>
      <vt:variant>
        <vt:i4>1</vt:i4>
      </vt:variant>
    </vt:vector>
  </HeadingPairs>
  <TitlesOfParts>
    <vt:vector size="1" baseType="lpstr">
      <vt:lpstr/>
    </vt:vector>
  </TitlesOfParts>
  <Company>OGM GmbH</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Schürmann, Martin</dc:creator>
  <cp:lastModifiedBy>Olbing, Svenja</cp:lastModifiedBy>
  <cp:revision>8</cp:revision>
  <cp:lastPrinted>2022-05-10T08:55:00Z</cp:lastPrinted>
  <dcterms:created xsi:type="dcterms:W3CDTF">2026-04-22T08:01:00Z</dcterms:created>
  <dcterms:modified xsi:type="dcterms:W3CDTF">2026-05-18T13:04:00Z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{6CEA58CF-7B4B-4F3F-839A-0883F9EBD792}</vt:lpwstr>
  </property>
</Properties>
</file>